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8E" w:rsidRPr="00C0316C" w:rsidRDefault="001D308E" w:rsidP="00AD412E">
      <w:pPr>
        <w:widowControl/>
        <w:spacing w:before="251" w:after="251"/>
        <w:jc w:val="center"/>
        <w:outlineLvl w:val="0"/>
        <w:rPr>
          <w:rFonts w:ascii="Simsun" w:hAnsi="Simsun" w:cs="宋体"/>
          <w:b/>
          <w:bCs/>
          <w:color w:val="000000"/>
          <w:kern w:val="36"/>
          <w:sz w:val="36"/>
          <w:szCs w:val="36"/>
        </w:rPr>
      </w:pPr>
      <w:r w:rsidRPr="00C0316C">
        <w:rPr>
          <w:rFonts w:ascii="Simsun" w:hAnsi="Simsun" w:cs="宋体" w:hint="eastAsia"/>
          <w:b/>
          <w:bCs/>
          <w:color w:val="000000"/>
          <w:kern w:val="36"/>
          <w:sz w:val="36"/>
          <w:szCs w:val="36"/>
        </w:rPr>
        <w:t>关于推荐</w:t>
      </w:r>
      <w:r w:rsidRPr="00C0316C">
        <w:rPr>
          <w:rFonts w:ascii="Simsun" w:hAnsi="Simsun" w:cs="宋体"/>
          <w:b/>
          <w:bCs/>
          <w:color w:val="000000"/>
          <w:kern w:val="36"/>
          <w:sz w:val="36"/>
          <w:szCs w:val="36"/>
        </w:rPr>
        <w:t>2018</w:t>
      </w:r>
      <w:r w:rsidRPr="00C0316C">
        <w:rPr>
          <w:rFonts w:ascii="Simsun" w:hAnsi="Simsun" w:cs="宋体" w:hint="eastAsia"/>
          <w:b/>
          <w:bCs/>
          <w:color w:val="000000"/>
          <w:kern w:val="36"/>
          <w:sz w:val="36"/>
          <w:szCs w:val="36"/>
        </w:rPr>
        <w:t>届优秀应届本科毕业生免试攻读研究生人选的公示</w:t>
      </w:r>
    </w:p>
    <w:p w:rsidR="001D308E" w:rsidRPr="00C0316C" w:rsidRDefault="001D308E" w:rsidP="00AD412E">
      <w:pPr>
        <w:widowControl/>
        <w:spacing w:line="720" w:lineRule="atLeast"/>
        <w:ind w:firstLine="480"/>
        <w:jc w:val="left"/>
        <w:rPr>
          <w:rFonts w:ascii="Simsun" w:hAnsi="Simsun" w:cs="宋体"/>
          <w:color w:val="000000"/>
          <w:kern w:val="0"/>
          <w:sz w:val="28"/>
          <w:szCs w:val="28"/>
        </w:rPr>
      </w:pPr>
      <w:r w:rsidRPr="00C0316C">
        <w:rPr>
          <w:rFonts w:ascii="宋体" w:hAnsi="宋体" w:cs="宋体" w:hint="eastAsia"/>
          <w:color w:val="000000"/>
          <w:kern w:val="0"/>
          <w:sz w:val="28"/>
          <w:szCs w:val="28"/>
          <w:shd w:val="clear" w:color="auto" w:fill="FFFFFF"/>
        </w:rPr>
        <w:t>根据《河南理工大学推荐优秀应届本科毕业生免试攻读硕士学位研究生工作管理办法（修订）》（校教〔</w:t>
      </w:r>
      <w:r w:rsidRPr="00C0316C">
        <w:rPr>
          <w:rFonts w:ascii="宋体" w:hAnsi="宋体" w:cs="宋体"/>
          <w:color w:val="000000"/>
          <w:kern w:val="0"/>
          <w:sz w:val="28"/>
          <w:szCs w:val="28"/>
          <w:shd w:val="clear" w:color="auto" w:fill="FFFFFF"/>
        </w:rPr>
        <w:t>2017</w:t>
      </w:r>
      <w:r w:rsidRPr="00C0316C">
        <w:rPr>
          <w:rFonts w:ascii="宋体" w:hAnsi="宋体" w:cs="宋体" w:hint="eastAsia"/>
          <w:color w:val="000000"/>
          <w:kern w:val="0"/>
          <w:sz w:val="28"/>
          <w:szCs w:val="28"/>
          <w:shd w:val="clear" w:color="auto" w:fill="FFFFFF"/>
        </w:rPr>
        <w:t>〕</w:t>
      </w:r>
      <w:r w:rsidRPr="00C0316C">
        <w:rPr>
          <w:rFonts w:ascii="宋体" w:hAnsi="宋体" w:cs="宋体"/>
          <w:color w:val="000000"/>
          <w:kern w:val="0"/>
          <w:sz w:val="28"/>
          <w:szCs w:val="28"/>
          <w:shd w:val="clear" w:color="auto" w:fill="FFFFFF"/>
        </w:rPr>
        <w:t>28</w:t>
      </w:r>
      <w:r w:rsidRPr="00C0316C">
        <w:rPr>
          <w:rFonts w:ascii="宋体" w:hAnsi="宋体" w:cs="宋体" w:hint="eastAsia"/>
          <w:color w:val="000000"/>
          <w:kern w:val="0"/>
          <w:sz w:val="28"/>
          <w:szCs w:val="28"/>
          <w:shd w:val="clear" w:color="auto" w:fill="FFFFFF"/>
        </w:rPr>
        <w:t>号）文件精神及相关规定，经学生本人申请</w:t>
      </w:r>
      <w:r>
        <w:rPr>
          <w:rFonts w:ascii="宋体" w:hAnsi="宋体" w:cs="宋体" w:hint="eastAsia"/>
          <w:color w:val="000000"/>
          <w:kern w:val="0"/>
          <w:sz w:val="28"/>
          <w:szCs w:val="28"/>
          <w:shd w:val="clear" w:color="auto" w:fill="FFFFFF"/>
        </w:rPr>
        <w:t>，</w:t>
      </w:r>
      <w:r w:rsidRPr="00C0316C">
        <w:rPr>
          <w:rFonts w:ascii="宋体" w:hAnsi="宋体" w:cs="宋体" w:hint="eastAsia"/>
          <w:color w:val="000000"/>
          <w:kern w:val="0"/>
          <w:sz w:val="28"/>
          <w:szCs w:val="28"/>
          <w:shd w:val="clear" w:color="auto" w:fill="FFFFFF"/>
        </w:rPr>
        <w:t>学院推免工作小组审核、</w:t>
      </w:r>
      <w:r>
        <w:rPr>
          <w:rFonts w:ascii="宋体" w:hAnsi="宋体" w:cs="宋体" w:hint="eastAsia"/>
          <w:color w:val="000000"/>
          <w:kern w:val="0"/>
          <w:sz w:val="28"/>
          <w:szCs w:val="28"/>
          <w:shd w:val="clear" w:color="auto" w:fill="FFFFFF"/>
        </w:rPr>
        <w:t>投票</w:t>
      </w:r>
      <w:r w:rsidRPr="00C0316C">
        <w:rPr>
          <w:rFonts w:ascii="宋体" w:hAnsi="宋体" w:cs="宋体" w:hint="eastAsia"/>
          <w:color w:val="000000"/>
          <w:kern w:val="0"/>
          <w:sz w:val="28"/>
          <w:szCs w:val="28"/>
          <w:shd w:val="clear" w:color="auto" w:fill="FFFFFF"/>
        </w:rPr>
        <w:t>后，拟推荐豆珍珍等</w:t>
      </w:r>
      <w:r w:rsidRPr="00C0316C">
        <w:rPr>
          <w:rFonts w:ascii="宋体" w:hAnsi="宋体" w:cs="宋体"/>
          <w:color w:val="000000"/>
          <w:kern w:val="0"/>
          <w:sz w:val="28"/>
          <w:szCs w:val="28"/>
          <w:shd w:val="clear" w:color="auto" w:fill="FFFFFF"/>
        </w:rPr>
        <w:t>7</w:t>
      </w:r>
      <w:r w:rsidRPr="00C0316C">
        <w:rPr>
          <w:rFonts w:ascii="宋体" w:hAnsi="宋体" w:cs="宋体" w:hint="eastAsia"/>
          <w:color w:val="000000"/>
          <w:kern w:val="0"/>
          <w:sz w:val="28"/>
          <w:szCs w:val="28"/>
          <w:shd w:val="clear" w:color="auto" w:fill="FFFFFF"/>
        </w:rPr>
        <w:t>名同学为</w:t>
      </w:r>
      <w:r w:rsidRPr="00C0316C">
        <w:rPr>
          <w:rFonts w:ascii="宋体" w:hAnsi="宋体" w:cs="宋体"/>
          <w:color w:val="000000"/>
          <w:kern w:val="0"/>
          <w:sz w:val="28"/>
          <w:szCs w:val="28"/>
          <w:shd w:val="clear" w:color="auto" w:fill="FFFFFF"/>
        </w:rPr>
        <w:t>2018</w:t>
      </w:r>
      <w:r w:rsidRPr="00C0316C">
        <w:rPr>
          <w:rFonts w:ascii="宋体" w:hAnsi="宋体" w:cs="宋体" w:hint="eastAsia"/>
          <w:color w:val="000000"/>
          <w:kern w:val="0"/>
          <w:sz w:val="28"/>
          <w:szCs w:val="28"/>
          <w:shd w:val="clear" w:color="auto" w:fill="FFFFFF"/>
        </w:rPr>
        <w:t>届免试攻读研究生人选，现予以公示，公示时间</w:t>
      </w:r>
      <w:r w:rsidRPr="00C0316C">
        <w:rPr>
          <w:rFonts w:ascii="宋体" w:hAnsi="宋体" w:cs="宋体"/>
          <w:color w:val="000000"/>
          <w:kern w:val="0"/>
          <w:sz w:val="28"/>
          <w:szCs w:val="28"/>
          <w:shd w:val="clear" w:color="auto" w:fill="FFFFFF"/>
        </w:rPr>
        <w:t>201</w:t>
      </w:r>
      <w:r>
        <w:rPr>
          <w:rFonts w:ascii="宋体" w:hAnsi="宋体" w:cs="宋体"/>
          <w:color w:val="000000"/>
          <w:kern w:val="0"/>
          <w:sz w:val="28"/>
          <w:szCs w:val="28"/>
          <w:shd w:val="clear" w:color="auto" w:fill="FFFFFF"/>
        </w:rPr>
        <w:t>7</w:t>
      </w:r>
      <w:r w:rsidRPr="00C0316C">
        <w:rPr>
          <w:rFonts w:ascii="宋体" w:hAnsi="宋体" w:cs="宋体" w:hint="eastAsia"/>
          <w:color w:val="000000"/>
          <w:kern w:val="0"/>
          <w:sz w:val="28"/>
          <w:szCs w:val="28"/>
          <w:shd w:val="clear" w:color="auto" w:fill="FFFFFF"/>
        </w:rPr>
        <w:t>年</w:t>
      </w:r>
      <w:r w:rsidRPr="00C0316C">
        <w:rPr>
          <w:rFonts w:ascii="宋体" w:hAnsi="宋体" w:cs="宋体"/>
          <w:color w:val="000000"/>
          <w:kern w:val="0"/>
          <w:sz w:val="28"/>
          <w:szCs w:val="28"/>
          <w:shd w:val="clear" w:color="auto" w:fill="FFFFFF"/>
        </w:rPr>
        <w:t>9</w:t>
      </w:r>
      <w:r w:rsidRPr="00C0316C">
        <w:rPr>
          <w:rFonts w:ascii="宋体" w:hAnsi="宋体" w:cs="宋体" w:hint="eastAsia"/>
          <w:color w:val="000000"/>
          <w:kern w:val="0"/>
          <w:sz w:val="28"/>
          <w:szCs w:val="28"/>
          <w:shd w:val="clear" w:color="auto" w:fill="FFFFFF"/>
        </w:rPr>
        <w:t>月</w:t>
      </w:r>
      <w:r w:rsidRPr="00C0316C">
        <w:rPr>
          <w:rFonts w:ascii="宋体" w:hAnsi="宋体" w:cs="宋体"/>
          <w:color w:val="000000"/>
          <w:kern w:val="0"/>
          <w:sz w:val="28"/>
          <w:szCs w:val="28"/>
          <w:shd w:val="clear" w:color="auto" w:fill="FFFFFF"/>
        </w:rPr>
        <w:t>12</w:t>
      </w:r>
      <w:r w:rsidRPr="00C0316C">
        <w:rPr>
          <w:rFonts w:ascii="宋体" w:hAnsi="宋体" w:cs="宋体" w:hint="eastAsia"/>
          <w:color w:val="000000"/>
          <w:kern w:val="0"/>
          <w:sz w:val="28"/>
          <w:szCs w:val="28"/>
          <w:shd w:val="clear" w:color="auto" w:fill="FFFFFF"/>
        </w:rPr>
        <w:t>日－</w:t>
      </w:r>
      <w:r w:rsidRPr="00C0316C">
        <w:rPr>
          <w:rFonts w:ascii="宋体" w:hAnsi="宋体" w:cs="宋体"/>
          <w:color w:val="000000"/>
          <w:kern w:val="0"/>
          <w:sz w:val="28"/>
          <w:szCs w:val="28"/>
          <w:shd w:val="clear" w:color="auto" w:fill="FFFFFF"/>
        </w:rPr>
        <w:t>9</w:t>
      </w:r>
      <w:r w:rsidRPr="00C0316C">
        <w:rPr>
          <w:rFonts w:ascii="宋体" w:hAnsi="宋体" w:cs="宋体" w:hint="eastAsia"/>
          <w:color w:val="000000"/>
          <w:kern w:val="0"/>
          <w:sz w:val="28"/>
          <w:szCs w:val="28"/>
          <w:shd w:val="clear" w:color="auto" w:fill="FFFFFF"/>
        </w:rPr>
        <w:t>月</w:t>
      </w:r>
      <w:r w:rsidRPr="00C0316C">
        <w:rPr>
          <w:rFonts w:ascii="宋体" w:hAnsi="宋体" w:cs="宋体"/>
          <w:color w:val="000000"/>
          <w:kern w:val="0"/>
          <w:sz w:val="28"/>
          <w:szCs w:val="28"/>
          <w:shd w:val="clear" w:color="auto" w:fill="FFFFFF"/>
        </w:rPr>
        <w:t>21</w:t>
      </w:r>
      <w:r w:rsidRPr="00C0316C">
        <w:rPr>
          <w:rFonts w:ascii="宋体" w:hAnsi="宋体" w:cs="宋体" w:hint="eastAsia"/>
          <w:color w:val="000000"/>
          <w:kern w:val="0"/>
          <w:sz w:val="28"/>
          <w:szCs w:val="28"/>
          <w:shd w:val="clear" w:color="auto" w:fill="FFFFFF"/>
        </w:rPr>
        <w:t>日。若有异议，请以书面形式或发送电子邮件反馈给学院（联系电话：</w:t>
      </w:r>
      <w:r w:rsidRPr="00C0316C">
        <w:rPr>
          <w:rFonts w:ascii="宋体" w:hAnsi="宋体" w:cs="宋体"/>
          <w:color w:val="000000"/>
          <w:kern w:val="0"/>
          <w:sz w:val="28"/>
          <w:szCs w:val="28"/>
          <w:shd w:val="clear" w:color="auto" w:fill="FFFFFF"/>
        </w:rPr>
        <w:t>39869</w:t>
      </w:r>
      <w:r>
        <w:rPr>
          <w:rFonts w:ascii="宋体" w:hAnsi="宋体" w:cs="宋体"/>
          <w:color w:val="000000"/>
          <w:kern w:val="0"/>
          <w:sz w:val="28"/>
          <w:szCs w:val="28"/>
          <w:shd w:val="clear" w:color="auto" w:fill="FFFFFF"/>
        </w:rPr>
        <w:t>05</w:t>
      </w:r>
      <w:r w:rsidRPr="00C0316C">
        <w:rPr>
          <w:rFonts w:ascii="宋体" w:hAnsi="宋体" w:cs="宋体" w:hint="eastAsia"/>
          <w:color w:val="000000"/>
          <w:kern w:val="0"/>
          <w:sz w:val="28"/>
          <w:szCs w:val="28"/>
          <w:shd w:val="clear" w:color="auto" w:fill="FFFFFF"/>
        </w:rPr>
        <w:t>；邮箱：</w:t>
      </w:r>
      <w:r>
        <w:rPr>
          <w:rFonts w:ascii="宋体" w:hAnsi="宋体" w:cs="宋体"/>
          <w:color w:val="000000"/>
          <w:kern w:val="0"/>
          <w:sz w:val="28"/>
          <w:szCs w:val="28"/>
          <w:shd w:val="clear" w:color="auto" w:fill="FFFFFF"/>
        </w:rPr>
        <w:t>xiexieyf</w:t>
      </w:r>
      <w:r w:rsidRPr="00C0316C">
        <w:rPr>
          <w:rFonts w:ascii="宋体" w:hAnsi="宋体" w:cs="宋体"/>
          <w:color w:val="000000"/>
          <w:kern w:val="0"/>
          <w:sz w:val="28"/>
          <w:szCs w:val="28"/>
          <w:shd w:val="clear" w:color="auto" w:fill="FFFFFF"/>
        </w:rPr>
        <w:t>@</w:t>
      </w:r>
      <w:r>
        <w:rPr>
          <w:rFonts w:ascii="宋体" w:hAnsi="宋体" w:cs="宋体"/>
          <w:color w:val="000000"/>
          <w:kern w:val="0"/>
          <w:sz w:val="28"/>
          <w:szCs w:val="28"/>
          <w:shd w:val="clear" w:color="auto" w:fill="FFFFFF"/>
        </w:rPr>
        <w:t>hpu.edu.cn</w:t>
      </w:r>
      <w:r w:rsidRPr="00C0316C">
        <w:rPr>
          <w:rFonts w:ascii="宋体" w:hAnsi="宋体" w:cs="宋体" w:hint="eastAsia"/>
          <w:color w:val="000000"/>
          <w:kern w:val="0"/>
          <w:sz w:val="28"/>
          <w:szCs w:val="28"/>
          <w:shd w:val="clear" w:color="auto" w:fill="FFFFFF"/>
        </w:rPr>
        <w:t>），或教务处（联系电话：</w:t>
      </w:r>
      <w:r w:rsidRPr="00C0316C">
        <w:rPr>
          <w:rFonts w:ascii="宋体" w:hAnsi="宋体" w:cs="宋体"/>
          <w:color w:val="000000"/>
          <w:kern w:val="0"/>
          <w:sz w:val="28"/>
          <w:szCs w:val="28"/>
          <w:shd w:val="clear" w:color="auto" w:fill="FFFFFF"/>
        </w:rPr>
        <w:t>3987204</w:t>
      </w:r>
      <w:r w:rsidRPr="00C0316C">
        <w:rPr>
          <w:rFonts w:ascii="宋体" w:hAnsi="宋体" w:cs="宋体" w:hint="eastAsia"/>
          <w:color w:val="000000"/>
          <w:kern w:val="0"/>
          <w:sz w:val="28"/>
          <w:szCs w:val="28"/>
          <w:shd w:val="clear" w:color="auto" w:fill="FFFFFF"/>
        </w:rPr>
        <w:t>；邮箱：</w:t>
      </w:r>
      <w:r w:rsidRPr="00C0316C">
        <w:rPr>
          <w:rFonts w:ascii="宋体" w:hAnsi="宋体" w:cs="宋体"/>
          <w:color w:val="000000"/>
          <w:kern w:val="0"/>
          <w:sz w:val="28"/>
          <w:szCs w:val="28"/>
          <w:shd w:val="clear" w:color="auto" w:fill="FFFFFF"/>
        </w:rPr>
        <w:t>jwc@hpu.edu.cn</w:t>
      </w:r>
      <w:r w:rsidRPr="00C0316C">
        <w:rPr>
          <w:rFonts w:ascii="宋体" w:hAnsi="宋体" w:cs="宋体" w:hint="eastAsia"/>
          <w:color w:val="000000"/>
          <w:kern w:val="0"/>
          <w:sz w:val="28"/>
          <w:szCs w:val="28"/>
          <w:shd w:val="clear" w:color="auto" w:fill="FFFFFF"/>
        </w:rPr>
        <w:t>）。</w:t>
      </w:r>
    </w:p>
    <w:p w:rsidR="001D308E" w:rsidRPr="00AD412E" w:rsidRDefault="001D308E" w:rsidP="00AD412E">
      <w:pPr>
        <w:widowControl/>
        <w:spacing w:line="402" w:lineRule="atLeast"/>
        <w:jc w:val="center"/>
        <w:rPr>
          <w:rFonts w:ascii="Simsun" w:hAnsi="Simsun" w:cs="宋体"/>
          <w:color w:val="000000"/>
          <w:kern w:val="0"/>
          <w:sz w:val="20"/>
          <w:szCs w:val="20"/>
        </w:rPr>
      </w:pPr>
      <w:r w:rsidRPr="00AD412E">
        <w:rPr>
          <w:rFonts w:ascii="宋体" w:hAnsi="宋体" w:cs="宋体"/>
          <w:b/>
          <w:bCs/>
          <w:color w:val="000000"/>
          <w:kern w:val="0"/>
          <w:sz w:val="27"/>
        </w:rPr>
        <w:t>201</w:t>
      </w:r>
      <w:r>
        <w:rPr>
          <w:rFonts w:ascii="宋体" w:hAnsi="宋体" w:cs="宋体"/>
          <w:b/>
          <w:bCs/>
          <w:color w:val="000000"/>
          <w:kern w:val="0"/>
          <w:sz w:val="27"/>
        </w:rPr>
        <w:t>8</w:t>
      </w:r>
      <w:r w:rsidRPr="00AD412E">
        <w:rPr>
          <w:rFonts w:ascii="宋体" w:hAnsi="宋体" w:cs="宋体" w:hint="eastAsia"/>
          <w:b/>
          <w:bCs/>
          <w:color w:val="000000"/>
          <w:kern w:val="0"/>
          <w:sz w:val="27"/>
        </w:rPr>
        <w:t>届拟推荐免试攻读研究生学生名单</w:t>
      </w:r>
    </w:p>
    <w:tbl>
      <w:tblPr>
        <w:tblW w:w="5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788"/>
        <w:gridCol w:w="1669"/>
        <w:gridCol w:w="3321"/>
        <w:gridCol w:w="2699"/>
      </w:tblGrid>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bookmarkStart w:id="0" w:name="OLE_LINK1"/>
            <w:r w:rsidRPr="006C345F">
              <w:rPr>
                <w:rFonts w:ascii="宋体" w:hAnsi="宋体" w:cs="宋体" w:hint="eastAsia"/>
                <w:b/>
                <w:bCs/>
                <w:color w:val="000000"/>
                <w:kern w:val="0"/>
                <w:sz w:val="24"/>
                <w:szCs w:val="24"/>
              </w:rPr>
              <w:t>序号</w:t>
            </w:r>
            <w:bookmarkEnd w:id="0"/>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b/>
                <w:bCs/>
                <w:kern w:val="0"/>
                <w:sz w:val="24"/>
                <w:szCs w:val="24"/>
              </w:rPr>
              <w:t>姓名</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b/>
                <w:bCs/>
                <w:kern w:val="0"/>
                <w:sz w:val="24"/>
                <w:szCs w:val="24"/>
              </w:rPr>
              <w:t>所学专业</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b/>
                <w:bCs/>
                <w:kern w:val="0"/>
                <w:sz w:val="24"/>
                <w:szCs w:val="24"/>
              </w:rPr>
              <w:t>拟申请学校</w:t>
            </w:r>
          </w:p>
        </w:tc>
      </w:tr>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kern w:val="0"/>
                <w:sz w:val="24"/>
                <w:szCs w:val="24"/>
              </w:rPr>
              <w:t>1</w:t>
            </w:r>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豆珍珍</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材料科学与工程（无机非）</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大连理工大学</w:t>
            </w:r>
          </w:p>
        </w:tc>
      </w:tr>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kern w:val="0"/>
                <w:sz w:val="24"/>
                <w:szCs w:val="24"/>
              </w:rPr>
              <w:t>2</w:t>
            </w:r>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张</w:t>
            </w:r>
            <w:r>
              <w:rPr>
                <w:rFonts w:ascii="宋体" w:hAnsi="宋体" w:cs="宋体"/>
                <w:kern w:val="0"/>
                <w:sz w:val="24"/>
                <w:szCs w:val="24"/>
              </w:rPr>
              <w:t xml:space="preserve">  </w:t>
            </w:r>
            <w:r w:rsidRPr="006C345F">
              <w:rPr>
                <w:rFonts w:ascii="宋体" w:hAnsi="宋体" w:cs="宋体" w:hint="eastAsia"/>
                <w:kern w:val="0"/>
                <w:sz w:val="24"/>
                <w:szCs w:val="24"/>
              </w:rPr>
              <w:t>莉</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材料科学与工程（无机非）</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河南理工大学</w:t>
            </w:r>
          </w:p>
        </w:tc>
      </w:tr>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kern w:val="0"/>
                <w:sz w:val="24"/>
                <w:szCs w:val="24"/>
              </w:rPr>
              <w:t>3</w:t>
            </w:r>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吕相龙</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材料科学与工程（高分子）</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中南大学</w:t>
            </w:r>
          </w:p>
        </w:tc>
      </w:tr>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kern w:val="0"/>
                <w:sz w:val="24"/>
                <w:szCs w:val="24"/>
              </w:rPr>
              <w:t>4</w:t>
            </w:r>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单永超</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材料科学与工程（金属）</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中国科学院</w:t>
            </w:r>
          </w:p>
        </w:tc>
      </w:tr>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kern w:val="0"/>
                <w:sz w:val="24"/>
                <w:szCs w:val="24"/>
              </w:rPr>
              <w:t>5</w:t>
            </w:r>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杨二阔</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材料科学与工程（金属）</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河南理工大学</w:t>
            </w:r>
          </w:p>
        </w:tc>
      </w:tr>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kern w:val="0"/>
                <w:sz w:val="24"/>
                <w:szCs w:val="24"/>
              </w:rPr>
              <w:t>6</w:t>
            </w:r>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何</w:t>
            </w:r>
            <w:r>
              <w:rPr>
                <w:rFonts w:ascii="宋体" w:hAnsi="宋体" w:cs="宋体"/>
                <w:kern w:val="0"/>
                <w:sz w:val="24"/>
                <w:szCs w:val="24"/>
              </w:rPr>
              <w:t xml:space="preserve">  </w:t>
            </w:r>
            <w:r w:rsidRPr="006C345F">
              <w:rPr>
                <w:rFonts w:ascii="宋体" w:hAnsi="宋体" w:cs="宋体" w:hint="eastAsia"/>
                <w:kern w:val="0"/>
                <w:sz w:val="24"/>
                <w:szCs w:val="24"/>
              </w:rPr>
              <w:t>峰</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材料成型及控制工程</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厦门大学</w:t>
            </w:r>
          </w:p>
        </w:tc>
      </w:tr>
      <w:tr w:rsidR="001D308E" w:rsidRPr="00744900" w:rsidTr="00C0316C">
        <w:trPr>
          <w:trHeight w:val="567"/>
        </w:trPr>
        <w:tc>
          <w:tcPr>
            <w:tcW w:w="943"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kern w:val="0"/>
                <w:sz w:val="24"/>
                <w:szCs w:val="24"/>
              </w:rPr>
              <w:t>7</w:t>
            </w:r>
          </w:p>
        </w:tc>
        <w:tc>
          <w:tcPr>
            <w:tcW w:w="880"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王</w:t>
            </w:r>
            <w:r>
              <w:rPr>
                <w:rFonts w:ascii="宋体" w:hAnsi="宋体" w:cs="宋体"/>
                <w:kern w:val="0"/>
                <w:sz w:val="24"/>
                <w:szCs w:val="24"/>
              </w:rPr>
              <w:t xml:space="preserve">  </w:t>
            </w:r>
            <w:r w:rsidRPr="006C345F">
              <w:rPr>
                <w:rFonts w:ascii="宋体" w:hAnsi="宋体" w:cs="宋体" w:hint="eastAsia"/>
                <w:kern w:val="0"/>
                <w:sz w:val="24"/>
                <w:szCs w:val="24"/>
              </w:rPr>
              <w:t>淼</w:t>
            </w:r>
          </w:p>
        </w:tc>
        <w:tc>
          <w:tcPr>
            <w:tcW w:w="1752"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材料化学</w:t>
            </w:r>
          </w:p>
        </w:tc>
        <w:tc>
          <w:tcPr>
            <w:tcW w:w="1424" w:type="pct"/>
            <w:tcMar>
              <w:top w:w="0" w:type="dxa"/>
              <w:left w:w="117" w:type="dxa"/>
              <w:bottom w:w="0" w:type="dxa"/>
              <w:right w:w="117" w:type="dxa"/>
            </w:tcMar>
            <w:vAlign w:val="center"/>
          </w:tcPr>
          <w:p w:rsidR="001D308E" w:rsidRPr="006C345F" w:rsidRDefault="001D308E" w:rsidP="00DA571F">
            <w:pPr>
              <w:widowControl/>
              <w:adjustRightInd w:val="0"/>
              <w:snapToGrid w:val="0"/>
              <w:spacing w:line="360" w:lineRule="auto"/>
              <w:jc w:val="center"/>
              <w:rPr>
                <w:rFonts w:ascii="宋体" w:cs="宋体"/>
                <w:kern w:val="0"/>
                <w:sz w:val="24"/>
                <w:szCs w:val="24"/>
              </w:rPr>
            </w:pPr>
            <w:r w:rsidRPr="006C345F">
              <w:rPr>
                <w:rFonts w:ascii="宋体" w:hAnsi="宋体" w:cs="宋体" w:hint="eastAsia"/>
                <w:kern w:val="0"/>
                <w:sz w:val="24"/>
                <w:szCs w:val="24"/>
              </w:rPr>
              <w:t>山东大学</w:t>
            </w:r>
          </w:p>
        </w:tc>
      </w:tr>
    </w:tbl>
    <w:p w:rsidR="001D308E" w:rsidRDefault="001D308E" w:rsidP="00AD412E">
      <w:pPr>
        <w:widowControl/>
        <w:spacing w:line="402" w:lineRule="atLeast"/>
        <w:jc w:val="right"/>
        <w:rPr>
          <w:rFonts w:ascii="宋体" w:cs="宋体"/>
          <w:color w:val="000000"/>
          <w:kern w:val="0"/>
          <w:sz w:val="27"/>
          <w:szCs w:val="27"/>
          <w:shd w:val="clear" w:color="auto" w:fill="FFFFFF"/>
        </w:rPr>
      </w:pPr>
      <w:r>
        <w:rPr>
          <w:rFonts w:ascii="宋体" w:hAnsi="宋体" w:cs="宋体"/>
          <w:color w:val="000000"/>
          <w:kern w:val="0"/>
          <w:sz w:val="27"/>
          <w:szCs w:val="27"/>
          <w:shd w:val="clear" w:color="auto" w:fill="FFFFFF"/>
        </w:rPr>
        <w:t xml:space="preserve"> </w:t>
      </w:r>
    </w:p>
    <w:p w:rsidR="001D308E" w:rsidRPr="00AD412E" w:rsidRDefault="001D308E" w:rsidP="00AD412E">
      <w:pPr>
        <w:widowControl/>
        <w:spacing w:line="402" w:lineRule="atLeast"/>
        <w:jc w:val="right"/>
        <w:rPr>
          <w:rFonts w:ascii="Simsun" w:hAnsi="Simsun" w:cs="宋体"/>
          <w:color w:val="000000"/>
          <w:kern w:val="0"/>
          <w:sz w:val="20"/>
          <w:szCs w:val="20"/>
        </w:rPr>
      </w:pPr>
      <w:r w:rsidRPr="00AD412E">
        <w:rPr>
          <w:rFonts w:ascii="宋体" w:hAnsi="宋体" w:cs="宋体" w:hint="eastAsia"/>
          <w:color w:val="000000"/>
          <w:kern w:val="0"/>
          <w:sz w:val="27"/>
          <w:szCs w:val="27"/>
          <w:shd w:val="clear" w:color="auto" w:fill="FFFFFF"/>
        </w:rPr>
        <w:t>材料科学与工程学院</w:t>
      </w:r>
    </w:p>
    <w:p w:rsidR="001D308E" w:rsidRDefault="001D308E" w:rsidP="00C0316C">
      <w:pPr>
        <w:widowControl/>
        <w:spacing w:line="402" w:lineRule="atLeast"/>
        <w:jc w:val="right"/>
      </w:pPr>
      <w:r w:rsidRPr="00AD412E">
        <w:rPr>
          <w:rFonts w:ascii="宋体" w:hAnsi="宋体" w:cs="宋体"/>
          <w:color w:val="000000"/>
          <w:kern w:val="0"/>
          <w:sz w:val="27"/>
          <w:szCs w:val="27"/>
          <w:shd w:val="clear" w:color="auto" w:fill="FFFFFF"/>
        </w:rPr>
        <w:t>201</w:t>
      </w:r>
      <w:r>
        <w:rPr>
          <w:rFonts w:ascii="宋体" w:hAnsi="宋体" w:cs="宋体"/>
          <w:color w:val="000000"/>
          <w:kern w:val="0"/>
          <w:sz w:val="27"/>
          <w:szCs w:val="27"/>
          <w:shd w:val="clear" w:color="auto" w:fill="FFFFFF"/>
        </w:rPr>
        <w:t>7</w:t>
      </w:r>
      <w:r w:rsidRPr="00AD412E">
        <w:rPr>
          <w:rFonts w:ascii="宋体" w:hAnsi="宋体" w:cs="宋体" w:hint="eastAsia"/>
          <w:color w:val="000000"/>
          <w:kern w:val="0"/>
          <w:sz w:val="27"/>
          <w:szCs w:val="27"/>
          <w:shd w:val="clear" w:color="auto" w:fill="FFFFFF"/>
        </w:rPr>
        <w:t>年</w:t>
      </w:r>
      <w:r w:rsidRPr="00AD412E">
        <w:rPr>
          <w:rFonts w:ascii="宋体" w:hAnsi="宋体" w:cs="宋体"/>
          <w:color w:val="000000"/>
          <w:kern w:val="0"/>
          <w:sz w:val="27"/>
          <w:szCs w:val="27"/>
          <w:shd w:val="clear" w:color="auto" w:fill="FFFFFF"/>
        </w:rPr>
        <w:t>9</w:t>
      </w:r>
      <w:r w:rsidRPr="00AD412E">
        <w:rPr>
          <w:rFonts w:ascii="宋体" w:hAnsi="宋体" w:cs="宋体" w:hint="eastAsia"/>
          <w:color w:val="000000"/>
          <w:kern w:val="0"/>
          <w:sz w:val="27"/>
          <w:szCs w:val="27"/>
          <w:shd w:val="clear" w:color="auto" w:fill="FFFFFF"/>
        </w:rPr>
        <w:t>月</w:t>
      </w:r>
      <w:r w:rsidRPr="00AD412E">
        <w:rPr>
          <w:rFonts w:ascii="宋体" w:hAnsi="宋体" w:cs="宋体"/>
          <w:color w:val="000000"/>
          <w:kern w:val="0"/>
          <w:sz w:val="27"/>
          <w:szCs w:val="27"/>
          <w:shd w:val="clear" w:color="auto" w:fill="FFFFFF"/>
        </w:rPr>
        <w:t>1</w:t>
      </w:r>
      <w:r>
        <w:rPr>
          <w:rFonts w:ascii="宋体" w:hAnsi="宋体" w:cs="宋体"/>
          <w:color w:val="000000"/>
          <w:kern w:val="0"/>
          <w:sz w:val="27"/>
          <w:szCs w:val="27"/>
          <w:shd w:val="clear" w:color="auto" w:fill="FFFFFF"/>
        </w:rPr>
        <w:t>2</w:t>
      </w:r>
      <w:r w:rsidRPr="00AD412E">
        <w:rPr>
          <w:rFonts w:ascii="宋体" w:hAnsi="宋体" w:cs="宋体" w:hint="eastAsia"/>
          <w:color w:val="000000"/>
          <w:kern w:val="0"/>
          <w:sz w:val="27"/>
          <w:szCs w:val="27"/>
          <w:shd w:val="clear" w:color="auto" w:fill="FFFFFF"/>
        </w:rPr>
        <w:t>日</w:t>
      </w:r>
    </w:p>
    <w:sectPr w:rsidR="001D308E" w:rsidSect="00C0316C">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08E" w:rsidRDefault="001D308E" w:rsidP="00AD412E">
      <w:r>
        <w:separator/>
      </w:r>
    </w:p>
  </w:endnote>
  <w:endnote w:type="continuationSeparator" w:id="0">
    <w:p w:rsidR="001D308E" w:rsidRDefault="001D308E" w:rsidP="00AD41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08E" w:rsidRDefault="001D308E" w:rsidP="00AD412E">
      <w:r>
        <w:separator/>
      </w:r>
    </w:p>
  </w:footnote>
  <w:footnote w:type="continuationSeparator" w:id="0">
    <w:p w:rsidR="001D308E" w:rsidRDefault="001D308E" w:rsidP="00AD41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12E"/>
    <w:rsid w:val="00081B6F"/>
    <w:rsid w:val="001B25EB"/>
    <w:rsid w:val="001D308E"/>
    <w:rsid w:val="004C5C01"/>
    <w:rsid w:val="004E29AF"/>
    <w:rsid w:val="004E5237"/>
    <w:rsid w:val="006234E6"/>
    <w:rsid w:val="00625B57"/>
    <w:rsid w:val="006663F0"/>
    <w:rsid w:val="006C345F"/>
    <w:rsid w:val="00744900"/>
    <w:rsid w:val="007A1343"/>
    <w:rsid w:val="00AD412E"/>
    <w:rsid w:val="00AF2F37"/>
    <w:rsid w:val="00BB5709"/>
    <w:rsid w:val="00C0316C"/>
    <w:rsid w:val="00D77C95"/>
    <w:rsid w:val="00DA571F"/>
    <w:rsid w:val="00EF34D4"/>
    <w:rsid w:val="00FE17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F0"/>
    <w:pPr>
      <w:widowControl w:val="0"/>
      <w:jc w:val="both"/>
    </w:pPr>
  </w:style>
  <w:style w:type="paragraph" w:styleId="Heading1">
    <w:name w:val="heading 1"/>
    <w:basedOn w:val="Normal"/>
    <w:link w:val="Heading1Char"/>
    <w:uiPriority w:val="99"/>
    <w:qFormat/>
    <w:rsid w:val="00AD412E"/>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412E"/>
    <w:rPr>
      <w:rFonts w:ascii="宋体" w:eastAsia="宋体" w:hAnsi="宋体" w:cs="宋体"/>
      <w:b/>
      <w:bCs/>
      <w:kern w:val="36"/>
      <w:sz w:val="48"/>
      <w:szCs w:val="48"/>
    </w:rPr>
  </w:style>
  <w:style w:type="paragraph" w:styleId="Header">
    <w:name w:val="header"/>
    <w:basedOn w:val="Normal"/>
    <w:link w:val="HeaderChar"/>
    <w:uiPriority w:val="99"/>
    <w:semiHidden/>
    <w:rsid w:val="00AD412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D412E"/>
    <w:rPr>
      <w:rFonts w:cs="Times New Roman"/>
      <w:sz w:val="18"/>
      <w:szCs w:val="18"/>
    </w:rPr>
  </w:style>
  <w:style w:type="paragraph" w:styleId="Footer">
    <w:name w:val="footer"/>
    <w:basedOn w:val="Normal"/>
    <w:link w:val="FooterChar"/>
    <w:uiPriority w:val="99"/>
    <w:semiHidden/>
    <w:rsid w:val="00AD412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D412E"/>
    <w:rPr>
      <w:rFonts w:cs="Times New Roman"/>
      <w:sz w:val="18"/>
      <w:szCs w:val="18"/>
    </w:rPr>
  </w:style>
  <w:style w:type="paragraph" w:styleId="NormalWeb">
    <w:name w:val="Normal (Web)"/>
    <w:basedOn w:val="Normal"/>
    <w:uiPriority w:val="99"/>
    <w:rsid w:val="00AD412E"/>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AD412E"/>
    <w:rPr>
      <w:rFonts w:cs="Times New Roman"/>
      <w:b/>
      <w:bCs/>
    </w:rPr>
  </w:style>
</w:styles>
</file>

<file path=word/webSettings.xml><?xml version="1.0" encoding="utf-8"?>
<w:webSettings xmlns:r="http://schemas.openxmlformats.org/officeDocument/2006/relationships" xmlns:w="http://schemas.openxmlformats.org/wordprocessingml/2006/main">
  <w:divs>
    <w:div w:id="262684716">
      <w:marLeft w:val="0"/>
      <w:marRight w:val="0"/>
      <w:marTop w:val="0"/>
      <w:marBottom w:val="0"/>
      <w:divBdr>
        <w:top w:val="none" w:sz="0" w:space="0" w:color="auto"/>
        <w:left w:val="none" w:sz="0" w:space="0" w:color="auto"/>
        <w:bottom w:val="none" w:sz="0" w:space="0" w:color="auto"/>
        <w:right w:val="none" w:sz="0" w:space="0" w:color="auto"/>
      </w:divBdr>
      <w:divsChild>
        <w:div w:id="262684714">
          <w:marLeft w:val="167"/>
          <w:marRight w:val="167"/>
          <w:marTop w:val="167"/>
          <w:marBottom w:val="167"/>
          <w:divBdr>
            <w:top w:val="none" w:sz="0" w:space="0" w:color="auto"/>
            <w:left w:val="none" w:sz="0" w:space="0" w:color="auto"/>
            <w:bottom w:val="none" w:sz="0" w:space="0" w:color="auto"/>
            <w:right w:val="none" w:sz="0" w:space="0" w:color="auto"/>
          </w:divBdr>
        </w:div>
        <w:div w:id="26268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1</Pages>
  <Words>75</Words>
  <Characters>430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9</cp:revision>
  <cp:lastPrinted>2017-09-12T03:48:00Z</cp:lastPrinted>
  <dcterms:created xsi:type="dcterms:W3CDTF">2017-09-12T03:20:00Z</dcterms:created>
  <dcterms:modified xsi:type="dcterms:W3CDTF">2017-09-12T07:05:00Z</dcterms:modified>
</cp:coreProperties>
</file>