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</w:tabs>
        <w:jc w:val="center"/>
        <w:rPr>
          <w:rFonts w:ascii="方正小标宋简体" w:hAnsi="华文中宋" w:eastAsia="方正小标宋简体"/>
          <w:b/>
          <w:snapToGrid w:val="0"/>
          <w:color w:val="FF0000"/>
          <w:w w:val="60"/>
          <w:sz w:val="72"/>
          <w:szCs w:val="20"/>
        </w:rPr>
      </w:pPr>
      <w:r>
        <w:rPr>
          <w:rFonts w:hint="eastAsia" w:ascii="方正小标宋简体" w:hAnsi="华文中宋" w:eastAsia="方正小标宋简体"/>
          <w:b/>
          <w:snapToGrid w:val="0"/>
          <w:color w:val="FF0000"/>
          <w:w w:val="60"/>
          <w:sz w:val="72"/>
          <w:szCs w:val="20"/>
        </w:rPr>
        <w:t>共青团材料科学与工程学院委员会文件</w:t>
      </w:r>
    </w:p>
    <w:p>
      <w:pPr>
        <w:jc w:val="center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院团字[]号</w:t>
      </w:r>
    </w:p>
    <w:p>
      <w:pPr>
        <w:ind w:left="-419" w:leftChars="-207" w:right="540" w:rightChars="257" w:hanging="16"/>
        <w:jc w:val="center"/>
        <w:rPr>
          <w:b/>
          <w:sz w:val="4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200025</wp:posOffset>
                </wp:positionV>
                <wp:extent cx="2876550" cy="38100"/>
                <wp:effectExtent l="0" t="9525" r="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76550" cy="381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5.35pt;margin-top:15.75pt;height:3pt;width:226.5pt;z-index:251657216;mso-width-relative:page;mso-height-relative:page;" filled="f" stroked="t" coordsize="21600,21600" o:gfxdata="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IS3ZZ2QAAAAkBAAAPAAAAAAAAAAEAIAAAACIAAABkcnMvZG93bnJldi54bWxQSwECFAAU&#10;AAAACACHTuJALi8D+vABAAC5AwAADgAAAAAAAAABACAAAAAoAQAAZHJzL2Uyb0RvYy54bWxQSwUG&#10;AAAAAAYABgBZAQAAig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2934335</wp:posOffset>
                </wp:positionH>
                <wp:positionV relativeFrom="paragraph">
                  <wp:posOffset>108585</wp:posOffset>
                </wp:positionV>
                <wp:extent cx="243205" cy="219075"/>
                <wp:effectExtent l="15240" t="14605" r="27305" b="13970"/>
                <wp:wrapNone/>
                <wp:docPr id="2" name="五角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1907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31.05pt;margin-top:8.55pt;height:17.25pt;width:19.15pt;z-index:251658240;mso-width-relative:page;mso-height-relative:page;" fillcolor="#FF0000" filled="t" stroked="t" coordsize="243205,219075" o:gfxdata="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5ibPH2AAAAAkBAAAPAAAAAAAAAAEAIAAAACIAAABkcnMv&#10;ZG93bnJldi54bWxQSwECFAAUAAAACACHTuJAjMZ+gTwCAAB9BAAADgAAAAAAAAABACAAAAAnAQAA&#10;ZHJzL2Uyb0RvYy54bWxQSwUGAAAAAAYABgBZAQAA1QUAAAAA&#10;" path="m0,83678l92896,83679,121602,0,150308,83679,243204,83678,168049,135395,196756,219074,121602,167357,46448,219074,75155,135395xe">
                <v:path textboxrect="0,0,243205,219075" o:connectlocs="121602,0;0,83678;46448,219074;196756,219074;243204,83678" o:connectangles="247,164,82,82,0"/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198120</wp:posOffset>
                </wp:positionV>
                <wp:extent cx="2709545" cy="127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9545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7.05pt;margin-top:15.6pt;height:0.1pt;width:213.35pt;z-index:251658240;mso-width-relative:page;mso-height-relative:page;" filled="f" stroked="t" coordsize="21600,21600" o:gfxdata="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2+Oub&#10;2QAAAAkBAAAPAAAAAAAAAAEAIAAAACIAAABkcnMvZG93bnJldi54bWxQSwECFAAUAAAACACHTuJA&#10;8kHLyucBAACuAwAADgAAAAAAAAABACAAAAAoAQAAZHJzL2Uyb0RvYy54bWxQSwUGAAAAAAYABgBZ&#10;AQAAgQ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76" w:lineRule="auto"/>
        <w:ind w:left="-17" w:leftChars="-8" w:right="540" w:rightChars="257" w:firstLine="18"/>
        <w:jc w:val="center"/>
        <w:rPr>
          <w:rFonts w:hAnsi="华文中宋"/>
          <w:b/>
          <w:bCs/>
          <w:sz w:val="44"/>
          <w:szCs w:val="44"/>
        </w:rPr>
      </w:pPr>
      <w:r>
        <w:rPr>
          <w:rFonts w:hint="eastAsia" w:hAnsi="华文中宋"/>
          <w:b/>
          <w:bCs/>
          <w:sz w:val="44"/>
          <w:szCs w:val="44"/>
        </w:rPr>
        <w:t>关于表彰在</w:t>
      </w:r>
      <w:r>
        <w:rPr>
          <w:rFonts w:hAnsi="华文中宋"/>
          <w:b/>
          <w:bCs/>
          <w:sz w:val="44"/>
          <w:szCs w:val="44"/>
        </w:rPr>
        <w:t>20</w:t>
      </w:r>
      <w:r>
        <w:rPr>
          <w:rFonts w:hint="eastAsia" w:hAnsi="华文中宋"/>
          <w:b/>
          <w:bCs/>
          <w:sz w:val="44"/>
          <w:szCs w:val="44"/>
        </w:rPr>
        <w:t>20</w:t>
      </w:r>
      <w:r>
        <w:rPr>
          <w:rFonts w:hAnsi="华文中宋"/>
          <w:b/>
          <w:bCs/>
          <w:sz w:val="44"/>
          <w:szCs w:val="44"/>
        </w:rPr>
        <w:t>-20</w:t>
      </w:r>
      <w:r>
        <w:rPr>
          <w:rFonts w:hint="eastAsia" w:hAnsi="华文中宋"/>
          <w:b/>
          <w:bCs/>
          <w:sz w:val="44"/>
          <w:szCs w:val="44"/>
        </w:rPr>
        <w:t>21学年</w:t>
      </w:r>
      <w:r>
        <w:rPr>
          <w:rFonts w:hAnsi="华文中宋"/>
          <w:b/>
          <w:bCs/>
          <w:sz w:val="44"/>
          <w:szCs w:val="44"/>
        </w:rPr>
        <w:t>第</w:t>
      </w:r>
      <w:r>
        <w:rPr>
          <w:rFonts w:hint="eastAsia" w:hAnsi="华文中宋"/>
          <w:b/>
          <w:bCs/>
          <w:sz w:val="44"/>
          <w:szCs w:val="44"/>
        </w:rPr>
        <w:t>二学期</w:t>
      </w:r>
      <w:r>
        <w:rPr>
          <w:rFonts w:hint="eastAsia" w:hAnsi="华文中宋"/>
          <w:b/>
          <w:bCs/>
          <w:sz w:val="44"/>
          <w:szCs w:val="44"/>
          <w:lang w:val="en-US" w:eastAsia="zh-CN"/>
        </w:rPr>
        <w:t>快闪视频</w:t>
      </w:r>
      <w:r>
        <w:rPr>
          <w:rFonts w:hint="eastAsia" w:hAnsi="华文中宋"/>
          <w:b/>
          <w:bCs/>
          <w:sz w:val="44"/>
          <w:szCs w:val="44"/>
        </w:rPr>
        <w:t>活动中表现突出学生的决定</w:t>
      </w:r>
    </w:p>
    <w:p>
      <w:pPr>
        <w:rPr>
          <w:rFonts w:ascii="宋体" w:hAnsi="宋体"/>
          <w:b/>
          <w:bCs/>
          <w:sz w:val="32"/>
          <w:szCs w:val="32"/>
        </w:rPr>
      </w:pPr>
    </w:p>
    <w:p>
      <w:pPr>
        <w:ind w:firstLine="643" w:firstLineChars="20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在2020-2021学年第二学期材料学院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快闪视频</w:t>
      </w:r>
      <w:r>
        <w:rPr>
          <w:rFonts w:hint="eastAsia" w:ascii="宋体" w:hAnsi="宋体"/>
          <w:b/>
          <w:bCs/>
          <w:sz w:val="32"/>
          <w:szCs w:val="32"/>
        </w:rPr>
        <w:t>活动中，我院所有参赛同学积极参与，学生干部精心组织，使得比赛顺利举行并取得一定成绩。在活动中，以下同学表现出色。为激励先进，树立榜样，院团委决定予以表彰，现特将相关人员给予通报表扬，具体名单如下：</w:t>
      </w:r>
    </w:p>
    <w:p>
      <w:pPr>
        <w:rPr>
          <w:rFonts w:ascii="仿宋_GB2312" w:eastAsia="仿宋_GB2312"/>
          <w:b/>
          <w:sz w:val="30"/>
          <w:szCs w:val="30"/>
        </w:rPr>
      </w:pPr>
    </w:p>
    <w:p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第一级别 （共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b/>
          <w:sz w:val="30"/>
          <w:szCs w:val="30"/>
        </w:rPr>
        <w:t>人，每人加德育分2.0分）</w:t>
      </w:r>
    </w:p>
    <w:p>
      <w:pPr>
        <w:ind w:firstLine="602" w:firstLineChars="200"/>
        <w:jc w:val="left"/>
        <w:rPr>
          <w:rFonts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组织人员：</w:t>
      </w:r>
    </w:p>
    <w:p>
      <w:pPr>
        <w:ind w:firstLine="1285" w:firstLineChars="400"/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 xml:space="preserve">王向岭  刘宏涛  马昱贝  田小旭  席晓雪 </w:t>
      </w:r>
    </w:p>
    <w:p>
      <w:pPr>
        <w:jc w:val="left"/>
        <w:rPr>
          <w:rFonts w:ascii="仿宋_GB2312" w:hAnsi="仿宋" w:eastAsia="仿宋_GB2312" w:cs="仿宋"/>
          <w:b/>
          <w:sz w:val="30"/>
          <w:szCs w:val="30"/>
        </w:rPr>
      </w:pPr>
      <w:r>
        <w:rPr>
          <w:rFonts w:hint="eastAsia" w:ascii="仿宋_GB2312" w:hAnsi="仿宋" w:eastAsia="仿宋_GB2312" w:cs="仿宋"/>
          <w:b/>
          <w:sz w:val="30"/>
          <w:szCs w:val="30"/>
        </w:rPr>
        <w:t>第</w:t>
      </w:r>
      <w:r>
        <w:rPr>
          <w:rFonts w:hint="eastAsia" w:ascii="仿宋_GB2312" w:hAnsi="仿宋" w:eastAsia="仿宋_GB2312" w:cs="仿宋"/>
          <w:b/>
          <w:sz w:val="30"/>
          <w:szCs w:val="30"/>
          <w:lang w:val="en-US" w:eastAsia="zh-CN"/>
        </w:rPr>
        <w:t>二</w:t>
      </w:r>
      <w:r>
        <w:rPr>
          <w:rFonts w:hint="eastAsia" w:ascii="仿宋_GB2312" w:hAnsi="仿宋" w:eastAsia="仿宋_GB2312" w:cs="仿宋"/>
          <w:b/>
          <w:sz w:val="30"/>
          <w:szCs w:val="30"/>
        </w:rPr>
        <w:t>级别（共</w:t>
      </w:r>
      <w:r>
        <w:rPr>
          <w:rFonts w:hint="eastAsia" w:ascii="仿宋_GB2312" w:hAnsi="仿宋" w:eastAsia="仿宋_GB2312" w:cs="仿宋"/>
          <w:b/>
          <w:sz w:val="30"/>
          <w:szCs w:val="30"/>
          <w:lang w:val="en-US" w:eastAsia="zh-CN"/>
        </w:rPr>
        <w:t>185</w:t>
      </w:r>
      <w:r>
        <w:rPr>
          <w:rFonts w:hint="eastAsia" w:ascii="仿宋_GB2312" w:hAnsi="仿宋" w:eastAsia="仿宋_GB2312" w:cs="仿宋"/>
          <w:b/>
          <w:sz w:val="30"/>
          <w:szCs w:val="30"/>
        </w:rPr>
        <w:t>人，每人加德育分1.</w:t>
      </w:r>
      <w:r>
        <w:rPr>
          <w:rFonts w:hint="eastAsia" w:ascii="仿宋_GB2312" w:hAnsi="仿宋" w:eastAsia="仿宋_GB2312" w:cs="仿宋"/>
          <w:b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" w:eastAsia="仿宋_GB2312" w:cs="仿宋"/>
          <w:b/>
          <w:sz w:val="30"/>
          <w:szCs w:val="30"/>
        </w:rPr>
        <w:t>分）</w:t>
      </w:r>
    </w:p>
    <w:p>
      <w:pPr>
        <w:ind w:firstLine="1205" w:firstLineChars="400"/>
        <w:jc w:val="left"/>
        <w:rPr>
          <w:rFonts w:ascii="仿宋_GB2312" w:hAnsi="仿宋" w:eastAsia="仿宋_GB2312" w:cs="仿宋"/>
          <w:b/>
          <w:sz w:val="30"/>
          <w:szCs w:val="30"/>
        </w:rPr>
      </w:pPr>
      <w:r>
        <w:rPr>
          <w:rFonts w:hint="eastAsia" w:ascii="仿宋_GB2312" w:hAnsi="仿宋" w:eastAsia="仿宋_GB2312" w:cs="仿宋"/>
          <w:b/>
          <w:sz w:val="30"/>
          <w:szCs w:val="30"/>
        </w:rPr>
        <w:t>工作人员：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白亚曈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蔡政迎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曹家铭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陈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浩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陈慧昌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陈建刚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陈子欣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程婉婷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翟斐昊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丁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亮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丁尚恒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董晓钰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豆静茹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豆媛媛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杜克乐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杜刘宁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段海渊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冯梦妍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冯明星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符沈蔺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付道航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付中砥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甘雨波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高苏鹏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葛丽静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古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康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顾振官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郭苗苗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韩冰冰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韩男男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韩鹏飞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侯林汝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侯萌萌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后永梅</w:t>
      </w:r>
      <w:r>
        <w:rPr>
          <w:rFonts w:ascii="宋体" w:hAnsi="宋体" w:cs="宋体"/>
          <w:b/>
          <w:bCs/>
          <w:sz w:val="32"/>
          <w:szCs w:val="32"/>
        </w:rPr>
        <w:t> </w:t>
      </w:r>
      <w:r>
        <w:rPr>
          <w:rFonts w:hint="eastAsia" w:ascii="宋体" w:hAnsi="宋体" w:cs="宋体"/>
          <w:b/>
          <w:bCs/>
          <w:sz w:val="32"/>
          <w:szCs w:val="32"/>
        </w:rPr>
        <w:t>胡志超</w:t>
      </w:r>
      <w:r>
        <w:rPr>
          <w:rFonts w:ascii="宋体" w:hAnsi="宋体" w:cs="宋体"/>
          <w:b/>
          <w:bCs/>
          <w:sz w:val="32"/>
          <w:szCs w:val="32"/>
        </w:rPr>
        <w:t> </w:t>
      </w:r>
      <w:r>
        <w:rPr>
          <w:rFonts w:hint="eastAsia" w:ascii="宋体" w:hAnsi="宋体" w:cs="宋体"/>
          <w:b/>
          <w:bCs/>
          <w:sz w:val="32"/>
          <w:szCs w:val="32"/>
        </w:rPr>
        <w:t>胡忠意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 xml:space="preserve">郇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提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黄道国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黄力民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黄梦鑫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黄珊珊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贾吉言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江梦飞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姜松强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解雪峰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靳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洁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靖瑞丰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亢顺毅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李博文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李定威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李冠中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李宁鑫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李清鹏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李镕鑫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李书奥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李述严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李帅杰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李思雨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李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伟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李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源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连鑫浩</w:t>
      </w:r>
      <w:r>
        <w:rPr>
          <w:rFonts w:ascii="宋体" w:hAnsi="宋体" w:cs="宋体"/>
          <w:b/>
          <w:bCs/>
          <w:sz w:val="32"/>
          <w:szCs w:val="32"/>
        </w:rPr>
        <w:t> </w:t>
      </w:r>
      <w:r>
        <w:rPr>
          <w:rFonts w:hint="eastAsia" w:ascii="宋体" w:hAnsi="宋体" w:cs="宋体"/>
          <w:b/>
          <w:bCs/>
          <w:sz w:val="32"/>
          <w:szCs w:val="32"/>
        </w:rPr>
        <w:t>梁佳怡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刘红兰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刘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欢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刘绩林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刘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明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刘盼文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刘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威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刘翔源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刘志文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刘中洋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卢冰艳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卢明星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芦雯雯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吕金胤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吕水旺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马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婧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孟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浩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 xml:space="preserve">莫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一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牧世硕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潘科宏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彭家麒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乔梦真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秦林林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秦雪芹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任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爱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任子涵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阮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岩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尚一馨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申诗傲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沈高尚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宋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斌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宋陈影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宋亚辉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苏淑行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苏晓翔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孙超杰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孙晨雨慧孙鹏宇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孙盈盈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孙志明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汤福佳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田广源</w:t>
      </w:r>
      <w:r>
        <w:rPr>
          <w:rFonts w:ascii="宋体" w:hAnsi="宋体" w:cs="宋体"/>
          <w:b/>
          <w:bCs/>
          <w:sz w:val="32"/>
          <w:szCs w:val="32"/>
        </w:rPr>
        <w:t> </w:t>
      </w:r>
      <w:r>
        <w:rPr>
          <w:rFonts w:hint="eastAsia" w:ascii="宋体" w:hAnsi="宋体" w:cs="宋体"/>
          <w:b/>
          <w:bCs/>
          <w:sz w:val="32"/>
          <w:szCs w:val="32"/>
        </w:rPr>
        <w:t>王博文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王凤雅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王俊阳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王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凯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王凯博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王李波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王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瑞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王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润</w:t>
      </w:r>
      <w:r>
        <w:rPr>
          <w:rFonts w:ascii="宋体" w:hAnsi="宋体" w:cs="宋体"/>
          <w:b/>
          <w:bCs/>
          <w:sz w:val="32"/>
          <w:szCs w:val="32"/>
        </w:rPr>
        <w:t> </w:t>
      </w:r>
      <w:r>
        <w:rPr>
          <w:rFonts w:hint="eastAsia" w:ascii="宋体" w:hAnsi="宋体" w:cs="宋体"/>
          <w:b/>
          <w:bCs/>
          <w:sz w:val="32"/>
          <w:szCs w:val="32"/>
        </w:rPr>
        <w:t>王世龙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王粟婷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王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鑫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王延广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王一菲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王艺楠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王雨婷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王周程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魏鑫超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魏煜莹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巫嘉欣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吴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猛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武俊强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武松涛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邢佩佩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 xml:space="preserve">熊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骁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徐宏亚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徐小米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徐玉娇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许志鹏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轩文文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闫佳博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闫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爽 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闫羽佳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杨季阿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杨萌萌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杨赛宇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杨晓春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杨宇琴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杨子涵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姚鹏举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叶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龙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尹梓瑞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 xml:space="preserve">游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亮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于恒懿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余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杭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余笑笑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余运财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禹明甫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喻忠流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袁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枫</w:t>
      </w:r>
      <w:r>
        <w:rPr>
          <w:rFonts w:ascii="宋体" w:hAnsi="宋体" w:cs="宋体"/>
          <w:b/>
          <w:bCs/>
          <w:sz w:val="32"/>
          <w:szCs w:val="32"/>
        </w:rPr>
        <w:t> </w:t>
      </w:r>
      <w:r>
        <w:rPr>
          <w:rFonts w:hint="eastAsia" w:ascii="宋体" w:hAnsi="宋体" w:cs="宋体"/>
          <w:b/>
          <w:bCs/>
          <w:sz w:val="32"/>
          <w:szCs w:val="32"/>
        </w:rPr>
        <w:t>张晨阳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张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涵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张航飞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张嘉晅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张峻豪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张刘斌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张龙博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张梦可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张培源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张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鹏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张思琪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张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通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张小蝶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张晓莹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张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镇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张志鑫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张智超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赵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高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赵梁琪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赵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梦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赵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青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赵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硕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郑科举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周慧锦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周慧依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 xml:space="preserve">周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桐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朱可茵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朱帅鑫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朱喜政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宗雨欣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邹瑞婷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左盼盼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左轩彤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现予以通报。</w:t>
      </w:r>
    </w:p>
    <w:p>
      <w:pPr>
        <w:jc w:val="righ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                     </w:t>
      </w:r>
    </w:p>
    <w:p>
      <w:pPr>
        <w:jc w:val="righ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共青团材料科学与工程学院委员会</w:t>
      </w:r>
    </w:p>
    <w:p>
      <w:pPr>
        <w:wordWrap w:val="0"/>
        <w:jc w:val="righ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                                 2021年</w:t>
      </w:r>
      <w:r>
        <w:rPr>
          <w:rFonts w:ascii="仿宋_GB2312" w:eastAsia="仿宋_GB2312"/>
          <w:b/>
          <w:sz w:val="30"/>
          <w:szCs w:val="30"/>
        </w:rPr>
        <w:t>6</w:t>
      </w:r>
      <w:r>
        <w:rPr>
          <w:rFonts w:hint="eastAsia" w:ascii="仿宋_GB2312" w:eastAsia="仿宋_GB2312"/>
          <w:b/>
          <w:sz w:val="30"/>
          <w:szCs w:val="30"/>
        </w:rPr>
        <w:t xml:space="preserve">月10日      </w:t>
      </w:r>
    </w:p>
    <w:p>
      <w:pPr>
        <w:rPr>
          <w:rFonts w:ascii="宋体" w:hAnsi="宋体"/>
          <w:b/>
          <w:bCs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5D5D3B"/>
    <w:rsid w:val="000D2399"/>
    <w:rsid w:val="00195A2D"/>
    <w:rsid w:val="001A3F56"/>
    <w:rsid w:val="00321A73"/>
    <w:rsid w:val="003A3E6A"/>
    <w:rsid w:val="00634EA5"/>
    <w:rsid w:val="006754E7"/>
    <w:rsid w:val="006A73CA"/>
    <w:rsid w:val="008C3E00"/>
    <w:rsid w:val="00970F4E"/>
    <w:rsid w:val="00987177"/>
    <w:rsid w:val="009E7E99"/>
    <w:rsid w:val="00A95645"/>
    <w:rsid w:val="00BD41ED"/>
    <w:rsid w:val="00C742A2"/>
    <w:rsid w:val="00C87A57"/>
    <w:rsid w:val="00D64CA9"/>
    <w:rsid w:val="00DF685D"/>
    <w:rsid w:val="00EE7113"/>
    <w:rsid w:val="00FC5694"/>
    <w:rsid w:val="00FE179F"/>
    <w:rsid w:val="00FE24FC"/>
    <w:rsid w:val="02515D9B"/>
    <w:rsid w:val="02886139"/>
    <w:rsid w:val="033B0961"/>
    <w:rsid w:val="06675512"/>
    <w:rsid w:val="0C0B3DF7"/>
    <w:rsid w:val="14821F21"/>
    <w:rsid w:val="1C532FBF"/>
    <w:rsid w:val="1F580B99"/>
    <w:rsid w:val="2158695F"/>
    <w:rsid w:val="21680C9B"/>
    <w:rsid w:val="24B62E7B"/>
    <w:rsid w:val="2A85182E"/>
    <w:rsid w:val="31667671"/>
    <w:rsid w:val="33E33B7B"/>
    <w:rsid w:val="3A02310A"/>
    <w:rsid w:val="3B5A5F40"/>
    <w:rsid w:val="3B833200"/>
    <w:rsid w:val="418A611A"/>
    <w:rsid w:val="435800CA"/>
    <w:rsid w:val="43944289"/>
    <w:rsid w:val="4A5D5D3B"/>
    <w:rsid w:val="4B4B023C"/>
    <w:rsid w:val="508A1F7F"/>
    <w:rsid w:val="575B6614"/>
    <w:rsid w:val="5B2D4FA4"/>
    <w:rsid w:val="67CE76E7"/>
    <w:rsid w:val="68701BAA"/>
    <w:rsid w:val="76AA7730"/>
    <w:rsid w:val="7BC672D6"/>
    <w:rsid w:val="7E582CA7"/>
    <w:rsid w:val="7EDC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B9D059-2331-4228-9CC6-95C7949876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261</Words>
  <Characters>1489</Characters>
  <Lines>12</Lines>
  <Paragraphs>3</Paragraphs>
  <TotalTime>3</TotalTime>
  <ScaleCrop>false</ScaleCrop>
  <LinksUpToDate>false</LinksUpToDate>
  <CharactersWithSpaces>1747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2021-06-18T11:06:00Z</dcterms:created>
  <dc:creator>Administrator</dc:creator>
  <cp:lastModifiedBy>lenovo</cp:lastModifiedBy>
  <dcterms:modified xsi:type="dcterms:W3CDTF">2021-06-20T01:56:01Z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