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EE" w:rsidRDefault="00C02633" w:rsidP="00C02633">
      <w:pPr>
        <w:widowControl/>
        <w:shd w:val="clear" w:color="auto" w:fill="FFFFFF"/>
        <w:spacing w:line="240" w:lineRule="auto"/>
        <w:jc w:val="center"/>
        <w:outlineLvl w:val="3"/>
        <w:rPr>
          <w:rFonts w:ascii="宋体" w:eastAsia="宋体" w:hAnsi="宋体" w:cs="宋体"/>
          <w:b/>
          <w:bCs/>
          <w:kern w:val="0"/>
          <w:sz w:val="30"/>
          <w:szCs w:val="30"/>
        </w:rPr>
      </w:pPr>
      <w:r w:rsidRPr="00C6364E">
        <w:rPr>
          <w:rFonts w:ascii="宋体" w:eastAsia="宋体" w:hAnsi="宋体" w:cs="宋体" w:hint="eastAsia"/>
          <w:b/>
          <w:bCs/>
          <w:kern w:val="0"/>
          <w:sz w:val="30"/>
          <w:szCs w:val="30"/>
        </w:rPr>
        <w:t>材料学院2020年春季学期本科线上</w:t>
      </w:r>
      <w:r w:rsidR="00546EEE">
        <w:rPr>
          <w:rFonts w:ascii="宋体" w:eastAsia="宋体" w:hAnsi="宋体" w:cs="宋体" w:hint="eastAsia"/>
          <w:b/>
          <w:bCs/>
          <w:kern w:val="0"/>
          <w:sz w:val="30"/>
          <w:szCs w:val="30"/>
        </w:rPr>
        <w:t>课程</w:t>
      </w:r>
    </w:p>
    <w:p w:rsidR="00C02633" w:rsidRPr="00C6364E" w:rsidRDefault="00C02633" w:rsidP="00C02633">
      <w:pPr>
        <w:widowControl/>
        <w:shd w:val="clear" w:color="auto" w:fill="FFFFFF"/>
        <w:spacing w:line="240" w:lineRule="auto"/>
        <w:jc w:val="center"/>
        <w:outlineLvl w:val="3"/>
        <w:rPr>
          <w:rFonts w:ascii="宋体" w:eastAsia="宋体" w:hAnsi="宋体" w:cs="宋体"/>
          <w:b/>
          <w:bCs/>
          <w:kern w:val="0"/>
          <w:sz w:val="30"/>
          <w:szCs w:val="30"/>
        </w:rPr>
      </w:pPr>
      <w:r w:rsidRPr="00C6364E">
        <w:rPr>
          <w:rFonts w:ascii="宋体" w:eastAsia="宋体" w:hAnsi="宋体" w:cs="宋体" w:hint="eastAsia"/>
          <w:b/>
          <w:bCs/>
          <w:kern w:val="0"/>
          <w:sz w:val="30"/>
          <w:szCs w:val="30"/>
        </w:rPr>
        <w:t>教学督导工作总结</w:t>
      </w:r>
    </w:p>
    <w:p w:rsidR="00575A50" w:rsidRDefault="00575A50" w:rsidP="00575A50">
      <w:pPr>
        <w:pStyle w:val="a7"/>
        <w:adjustRightInd w:val="0"/>
        <w:snapToGrid w:val="0"/>
        <w:spacing w:line="360" w:lineRule="auto"/>
        <w:ind w:firstLineChars="200" w:firstLine="420"/>
        <w:rPr>
          <w:rFonts w:ascii="宋体" w:eastAsia="宋体" w:hAnsi="宋体" w:cs="宋体"/>
          <w:kern w:val="0"/>
          <w:szCs w:val="21"/>
        </w:rPr>
      </w:pPr>
    </w:p>
    <w:p w:rsidR="0021351C" w:rsidRDefault="00575A50" w:rsidP="00575A50">
      <w:pPr>
        <w:pStyle w:val="a7"/>
        <w:adjustRightInd w:val="0"/>
        <w:snapToGrid w:val="0"/>
        <w:spacing w:line="360" w:lineRule="auto"/>
        <w:ind w:firstLineChars="200" w:firstLine="420"/>
        <w:rPr>
          <w:rFonts w:ascii="宋体" w:eastAsia="宋体" w:hAnsi="宋体" w:cs="宋体"/>
          <w:kern w:val="0"/>
          <w:szCs w:val="21"/>
        </w:rPr>
      </w:pPr>
      <w:r w:rsidRPr="00C6364E">
        <w:rPr>
          <w:rFonts w:ascii="宋体" w:eastAsia="宋体" w:hAnsi="宋体" w:cs="宋体"/>
          <w:kern w:val="0"/>
          <w:szCs w:val="21"/>
        </w:rPr>
        <w:t>为贯彻落实学校和学院关于2020年春季学期“停课不停教，停课不停学”</w:t>
      </w:r>
      <w:r w:rsidRPr="00C6364E">
        <w:t xml:space="preserve"> </w:t>
      </w:r>
      <w:r w:rsidRPr="00C6364E">
        <w:rPr>
          <w:rFonts w:ascii="宋体" w:eastAsia="宋体" w:hAnsi="宋体" w:cs="宋体"/>
          <w:kern w:val="0"/>
          <w:szCs w:val="21"/>
        </w:rPr>
        <w:t>2020年春季学期教学工作安排，进一步规范线上教学行为，强化线上教师教学和学生学习过程管理，提高人才培养质量，结合学院实际情况，</w:t>
      </w:r>
      <w:r>
        <w:rPr>
          <w:rFonts w:ascii="宋体" w:eastAsia="宋体" w:hAnsi="宋体" w:cs="宋体" w:hint="eastAsia"/>
          <w:kern w:val="0"/>
          <w:szCs w:val="21"/>
        </w:rPr>
        <w:t>我院专门</w:t>
      </w:r>
      <w:r w:rsidRPr="00C6364E">
        <w:rPr>
          <w:rFonts w:ascii="宋体" w:eastAsia="宋体" w:hAnsi="宋体" w:cs="宋体"/>
          <w:kern w:val="0"/>
          <w:szCs w:val="21"/>
        </w:rPr>
        <w:t>制定</w:t>
      </w:r>
      <w:r>
        <w:rPr>
          <w:rFonts w:ascii="宋体" w:eastAsia="宋体" w:hAnsi="宋体" w:cs="宋体" w:hint="eastAsia"/>
          <w:kern w:val="0"/>
          <w:szCs w:val="21"/>
        </w:rPr>
        <w:t>了《</w:t>
      </w:r>
      <w:r w:rsidRPr="00C6364E">
        <w:rPr>
          <w:rFonts w:ascii="宋体" w:eastAsia="宋体" w:hAnsi="宋体" w:cs="宋体"/>
          <w:kern w:val="0"/>
          <w:szCs w:val="21"/>
        </w:rPr>
        <w:t>材料科学与工程学院本科线上教学质量监控方案</w:t>
      </w:r>
      <w:r>
        <w:rPr>
          <w:rFonts w:ascii="宋体" w:eastAsia="宋体" w:hAnsi="宋体" w:cs="宋体" w:hint="eastAsia"/>
          <w:kern w:val="0"/>
          <w:szCs w:val="21"/>
        </w:rPr>
        <w:t>》（见附件一），结合以往教学督导经验制定了适应线上教学督导</w:t>
      </w:r>
      <w:r w:rsidR="006B0B7F">
        <w:rPr>
          <w:rFonts w:ascii="宋体" w:eastAsia="宋体" w:hAnsi="宋体" w:cs="宋体" w:hint="eastAsia"/>
          <w:kern w:val="0"/>
          <w:szCs w:val="21"/>
        </w:rPr>
        <w:t>的</w:t>
      </w:r>
      <w:r>
        <w:rPr>
          <w:rFonts w:ascii="宋体" w:eastAsia="宋体" w:hAnsi="宋体" w:cs="宋体" w:hint="eastAsia"/>
          <w:kern w:val="0"/>
          <w:szCs w:val="21"/>
        </w:rPr>
        <w:t>听课表《</w:t>
      </w:r>
      <w:r w:rsidRPr="00575A50">
        <w:rPr>
          <w:rFonts w:ascii="宋体" w:eastAsia="宋体" w:hAnsi="宋体" w:cs="宋体" w:hint="eastAsia"/>
          <w:kern w:val="0"/>
          <w:szCs w:val="21"/>
        </w:rPr>
        <w:t>材料科学与工程学院线上教学质量评价表</w:t>
      </w:r>
      <w:r>
        <w:rPr>
          <w:rFonts w:ascii="宋体" w:eastAsia="宋体" w:hAnsi="宋体" w:cs="宋体" w:hint="eastAsia"/>
          <w:kern w:val="0"/>
          <w:szCs w:val="21"/>
        </w:rPr>
        <w:t>》（见附件二），目前学院教学</w:t>
      </w:r>
      <w:r w:rsidR="0021351C">
        <w:rPr>
          <w:rFonts w:ascii="宋体" w:eastAsia="宋体" w:hAnsi="宋体" w:cs="宋体" w:hint="eastAsia"/>
          <w:kern w:val="0"/>
          <w:szCs w:val="21"/>
        </w:rPr>
        <w:t>工作顺利开展</w:t>
      </w:r>
      <w:r w:rsidR="00546EEE">
        <w:rPr>
          <w:rFonts w:ascii="宋体" w:eastAsia="宋体" w:hAnsi="宋体" w:cs="宋体" w:hint="eastAsia"/>
          <w:kern w:val="0"/>
          <w:szCs w:val="21"/>
        </w:rPr>
        <w:t>中</w:t>
      </w:r>
      <w:r w:rsidR="0021351C">
        <w:rPr>
          <w:rFonts w:ascii="宋体" w:eastAsia="宋体" w:hAnsi="宋体" w:cs="宋体" w:hint="eastAsia"/>
          <w:kern w:val="0"/>
          <w:szCs w:val="21"/>
        </w:rPr>
        <w:t>。</w:t>
      </w:r>
    </w:p>
    <w:p w:rsidR="00907E82" w:rsidRPr="00907E82" w:rsidRDefault="00907E82" w:rsidP="00907E82">
      <w:pPr>
        <w:pStyle w:val="a7"/>
        <w:adjustRightInd w:val="0"/>
        <w:snapToGrid w:val="0"/>
        <w:spacing w:line="360" w:lineRule="auto"/>
        <w:ind w:firstLineChars="200" w:firstLine="422"/>
        <w:rPr>
          <w:rFonts w:ascii="宋体" w:eastAsia="宋体" w:hAnsi="宋体" w:cs="宋体"/>
          <w:b/>
          <w:kern w:val="0"/>
          <w:szCs w:val="21"/>
        </w:rPr>
      </w:pPr>
      <w:r w:rsidRPr="00907E82">
        <w:rPr>
          <w:rFonts w:ascii="宋体" w:eastAsia="宋体" w:hAnsi="宋体" w:cs="宋体" w:hint="eastAsia"/>
          <w:b/>
          <w:kern w:val="0"/>
          <w:szCs w:val="21"/>
        </w:rPr>
        <w:t>一、教学督导安排</w:t>
      </w:r>
    </w:p>
    <w:p w:rsidR="00546EEE" w:rsidRDefault="0021351C" w:rsidP="0021351C">
      <w:pPr>
        <w:pStyle w:val="a7"/>
        <w:adjustRightInd w:val="0"/>
        <w:snapToGrid w:val="0"/>
        <w:spacing w:line="360" w:lineRule="auto"/>
        <w:ind w:firstLineChars="200" w:firstLine="420"/>
        <w:rPr>
          <w:rFonts w:ascii="宋体" w:eastAsia="宋体" w:hAnsi="宋体" w:cs="宋体"/>
          <w:kern w:val="0"/>
          <w:szCs w:val="21"/>
        </w:rPr>
      </w:pPr>
      <w:r w:rsidRPr="0021351C">
        <w:rPr>
          <w:rFonts w:ascii="宋体" w:eastAsia="宋体" w:hAnsi="宋体" w:cs="宋体" w:hint="eastAsia"/>
          <w:kern w:val="0"/>
          <w:szCs w:val="21"/>
        </w:rPr>
        <w:t>院级教学督导</w:t>
      </w:r>
      <w:r w:rsidR="00546EEE">
        <w:rPr>
          <w:rFonts w:ascii="宋体" w:eastAsia="宋体" w:hAnsi="宋体" w:cs="宋体" w:hint="eastAsia"/>
          <w:kern w:val="0"/>
          <w:szCs w:val="21"/>
        </w:rPr>
        <w:t>组成员</w:t>
      </w:r>
      <w:r w:rsidRPr="0021351C">
        <w:rPr>
          <w:rFonts w:ascii="宋体" w:eastAsia="宋体" w:hAnsi="宋体" w:cs="宋体" w:hint="eastAsia"/>
          <w:kern w:val="0"/>
          <w:szCs w:val="21"/>
        </w:rPr>
        <w:t>负责对本学期任课教师</w:t>
      </w:r>
      <w:r w:rsidR="006D19A7">
        <w:rPr>
          <w:rFonts w:ascii="宋体" w:eastAsia="宋体" w:hAnsi="宋体" w:cs="宋体" w:hint="eastAsia"/>
          <w:kern w:val="0"/>
          <w:szCs w:val="21"/>
        </w:rPr>
        <w:t>进入云班课</w:t>
      </w:r>
      <w:r w:rsidRPr="0021351C">
        <w:rPr>
          <w:rFonts w:ascii="宋体" w:eastAsia="宋体" w:hAnsi="宋体" w:cs="宋体" w:hint="eastAsia"/>
          <w:kern w:val="0"/>
          <w:szCs w:val="21"/>
        </w:rPr>
        <w:t>进行随机听课，听课次数</w:t>
      </w:r>
      <w:r w:rsidRPr="0021351C">
        <w:rPr>
          <w:rFonts w:ascii="宋体" w:eastAsia="宋体" w:hAnsi="宋体" w:cs="宋体"/>
          <w:kern w:val="0"/>
          <w:szCs w:val="21"/>
        </w:rPr>
        <w:t>1-3次，</w:t>
      </w:r>
      <w:r w:rsidR="00546EEE">
        <w:rPr>
          <w:rFonts w:ascii="宋体" w:eastAsia="宋体" w:hAnsi="宋体" w:cs="宋体" w:hint="eastAsia"/>
          <w:kern w:val="0"/>
          <w:szCs w:val="21"/>
        </w:rPr>
        <w:t>本学期全院</w:t>
      </w:r>
      <w:r w:rsidR="006B0B7F">
        <w:rPr>
          <w:rFonts w:ascii="宋体" w:eastAsia="宋体" w:hAnsi="宋体" w:cs="宋体" w:hint="eastAsia"/>
          <w:kern w:val="0"/>
          <w:szCs w:val="21"/>
        </w:rPr>
        <w:t>有课教师</w:t>
      </w:r>
      <w:r w:rsidR="00546EEE">
        <w:rPr>
          <w:rFonts w:ascii="宋体" w:eastAsia="宋体" w:hAnsi="宋体" w:cs="宋体" w:hint="eastAsia"/>
          <w:kern w:val="0"/>
          <w:szCs w:val="21"/>
        </w:rPr>
        <w:t>共有65位，</w:t>
      </w:r>
      <w:r w:rsidRPr="0021351C">
        <w:rPr>
          <w:rFonts w:ascii="宋体" w:eastAsia="宋体" w:hAnsi="宋体" w:cs="宋体"/>
          <w:kern w:val="0"/>
          <w:szCs w:val="21"/>
        </w:rPr>
        <w:t>预计听课</w:t>
      </w:r>
      <w:r w:rsidR="00546EEE">
        <w:rPr>
          <w:rFonts w:ascii="宋体" w:eastAsia="宋体" w:hAnsi="宋体" w:cs="宋体" w:hint="eastAsia"/>
          <w:kern w:val="0"/>
          <w:szCs w:val="21"/>
        </w:rPr>
        <w:t>130</w:t>
      </w:r>
      <w:r w:rsidRPr="0021351C">
        <w:rPr>
          <w:rFonts w:ascii="宋体" w:eastAsia="宋体" w:hAnsi="宋体" w:cs="宋体"/>
          <w:kern w:val="0"/>
          <w:szCs w:val="21"/>
        </w:rPr>
        <w:t>次，计划1-2次/周。听课重点是本院（系）新近教师、青年教师、新开课程及教学评价合格的教师。结合教务处督导工作精神指示，材料学院具体安排如下：</w:t>
      </w:r>
    </w:p>
    <w:tbl>
      <w:tblPr>
        <w:tblW w:w="0" w:type="auto"/>
        <w:jc w:val="center"/>
        <w:tblLayout w:type="fixed"/>
        <w:tblLook w:val="04A0" w:firstRow="1" w:lastRow="0" w:firstColumn="1" w:lastColumn="0" w:noHBand="0" w:noVBand="1"/>
      </w:tblPr>
      <w:tblGrid>
        <w:gridCol w:w="294"/>
        <w:gridCol w:w="1549"/>
        <w:gridCol w:w="851"/>
        <w:gridCol w:w="850"/>
        <w:gridCol w:w="1418"/>
        <w:gridCol w:w="425"/>
        <w:gridCol w:w="1843"/>
        <w:gridCol w:w="662"/>
        <w:gridCol w:w="522"/>
      </w:tblGrid>
      <w:tr w:rsidR="00546EEE" w:rsidRPr="006B0B7F" w:rsidTr="006B0B7F">
        <w:trPr>
          <w:trHeight w:val="117"/>
          <w:jc w:val="center"/>
        </w:trPr>
        <w:tc>
          <w:tcPr>
            <w:tcW w:w="8414" w:type="dxa"/>
            <w:gridSpan w:val="9"/>
            <w:tcBorders>
              <w:top w:val="nil"/>
              <w:left w:val="nil"/>
              <w:bottom w:val="single" w:sz="4" w:space="0" w:color="auto"/>
              <w:right w:val="nil"/>
            </w:tcBorders>
            <w:shd w:val="clear" w:color="auto" w:fill="auto"/>
            <w:noWrap/>
            <w:vAlign w:val="center"/>
            <w:hideMark/>
          </w:tcPr>
          <w:p w:rsidR="00546EEE" w:rsidRPr="006B0B7F" w:rsidRDefault="006B0B7F" w:rsidP="00907E82">
            <w:pPr>
              <w:widowControl/>
              <w:spacing w:line="240" w:lineRule="auto"/>
              <w:jc w:val="center"/>
              <w:rPr>
                <w:rFonts w:ascii="仿宋_GB2312" w:eastAsia="仿宋_GB2312" w:hAnsi="宋体" w:cs="宋体"/>
                <w:b/>
                <w:bCs/>
                <w:kern w:val="0"/>
                <w:sz w:val="21"/>
                <w:szCs w:val="21"/>
                <w:u w:val="single"/>
              </w:rPr>
            </w:pPr>
            <w:r w:rsidRPr="006B0B7F">
              <w:rPr>
                <w:rFonts w:ascii="仿宋_GB2312" w:eastAsia="仿宋_GB2312" w:hAnsi="宋体" w:cs="宋体" w:hint="eastAsia"/>
                <w:b/>
                <w:bCs/>
                <w:kern w:val="0"/>
                <w:sz w:val="21"/>
                <w:szCs w:val="21"/>
                <w:u w:val="single"/>
              </w:rPr>
              <w:t xml:space="preserve">表1 </w:t>
            </w:r>
            <w:r w:rsidR="00546EEE" w:rsidRPr="006B0B7F">
              <w:rPr>
                <w:rFonts w:ascii="仿宋_GB2312" w:eastAsia="仿宋_GB2312" w:hAnsi="宋体" w:cs="宋体" w:hint="eastAsia"/>
                <w:b/>
                <w:bCs/>
                <w:kern w:val="0"/>
                <w:sz w:val="21"/>
                <w:szCs w:val="21"/>
                <w:u w:val="single"/>
              </w:rPr>
              <w:t xml:space="preserve">材料科学与工程  </w:t>
            </w:r>
            <w:r w:rsidR="00546EEE" w:rsidRPr="006B0B7F">
              <w:rPr>
                <w:rFonts w:ascii="仿宋_GB2312" w:eastAsia="仿宋_GB2312" w:hAnsi="宋体" w:cs="宋体" w:hint="eastAsia"/>
                <w:b/>
                <w:bCs/>
                <w:kern w:val="0"/>
                <w:sz w:val="21"/>
                <w:szCs w:val="21"/>
              </w:rPr>
              <w:t xml:space="preserve"> 学院2020春季学期</w:t>
            </w:r>
            <w:r w:rsidR="00907E82" w:rsidRPr="006B0B7F">
              <w:rPr>
                <w:rFonts w:ascii="仿宋_GB2312" w:eastAsia="仿宋_GB2312" w:hAnsi="宋体" w:cs="宋体" w:hint="eastAsia"/>
                <w:b/>
                <w:bCs/>
                <w:kern w:val="0"/>
                <w:sz w:val="21"/>
                <w:szCs w:val="21"/>
              </w:rPr>
              <w:t>线上</w:t>
            </w:r>
            <w:r w:rsidR="00546EEE" w:rsidRPr="006B0B7F">
              <w:rPr>
                <w:rFonts w:ascii="仿宋_GB2312" w:eastAsia="仿宋_GB2312" w:hAnsi="宋体" w:cs="宋体" w:hint="eastAsia"/>
                <w:b/>
                <w:bCs/>
                <w:kern w:val="0"/>
                <w:sz w:val="21"/>
                <w:szCs w:val="21"/>
              </w:rPr>
              <w:t>课程教学督导</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序号</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课程名称</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任课教师</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准备使用的网络平台</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课程访问网址</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开课年级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黑体" w:eastAsia="黑体" w:hAnsi="黑体" w:cs="宋体"/>
                <w:b/>
                <w:bCs/>
                <w:kern w:val="0"/>
                <w:sz w:val="18"/>
                <w:szCs w:val="18"/>
              </w:rPr>
            </w:pPr>
            <w:r w:rsidRPr="00546EEE">
              <w:rPr>
                <w:rFonts w:ascii="黑体" w:eastAsia="黑体" w:hAnsi="黑体" w:cs="宋体" w:hint="eastAsia"/>
                <w:b/>
                <w:bCs/>
                <w:kern w:val="0"/>
                <w:sz w:val="18"/>
                <w:szCs w:val="18"/>
              </w:rPr>
              <w:t>开课专业</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督导教师</w:t>
            </w:r>
          </w:p>
        </w:tc>
        <w:tc>
          <w:tcPr>
            <w:tcW w:w="52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开课时间</w:t>
            </w:r>
          </w:p>
        </w:tc>
      </w:tr>
      <w:tr w:rsidR="00546EEE" w:rsidRPr="00546EEE" w:rsidTr="00907E82">
        <w:trPr>
          <w:trHeight w:val="492"/>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科技文献检索与专业英语（限选）</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何小芳</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2702726</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胡前库</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[7-10]</w:t>
            </w:r>
          </w:p>
        </w:tc>
      </w:tr>
      <w:tr w:rsidR="00546EEE" w:rsidRPr="00546EEE" w:rsidTr="00907E82">
        <w:trPr>
          <w:trHeight w:val="41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邹定华</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5523779</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17-5-6</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胡前库</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[1-10]</w:t>
            </w:r>
          </w:p>
        </w:tc>
      </w:tr>
      <w:tr w:rsidR="00546EEE" w:rsidRPr="00546EEE" w:rsidTr="00907E82">
        <w:trPr>
          <w:trHeight w:val="351"/>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罗树琼，杨雷</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云班课号是</w:t>
            </w:r>
            <w:r w:rsidRPr="00546EEE">
              <w:rPr>
                <w:rFonts w:ascii="Times New Roman" w:eastAsia="宋体" w:hAnsi="Times New Roman" w:cs="Times New Roman"/>
                <w:kern w:val="0"/>
                <w:sz w:val="18"/>
                <w:szCs w:val="18"/>
              </w:rPr>
              <w:t>6537182</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17-7</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李小雷</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[1-10]</w:t>
            </w:r>
          </w:p>
        </w:tc>
      </w:tr>
      <w:tr w:rsidR="00546EEE" w:rsidRPr="00546EEE" w:rsidTr="00907E82">
        <w:trPr>
          <w:trHeight w:val="301"/>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4</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吴庆华</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班课号：</w:t>
            </w:r>
            <w:r w:rsidRPr="00546EEE">
              <w:rPr>
                <w:rFonts w:ascii="Times New Roman" w:eastAsia="宋体" w:hAnsi="Times New Roman" w:cs="Times New Roman"/>
                <w:kern w:val="0"/>
                <w:sz w:val="18"/>
                <w:szCs w:val="18"/>
              </w:rPr>
              <w:t>4497490</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李小雷</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[1-10]</w:t>
            </w:r>
          </w:p>
        </w:tc>
      </w:tr>
      <w:tr w:rsidR="00546EEE" w:rsidRPr="00546EEE" w:rsidTr="00907E82">
        <w:trPr>
          <w:trHeight w:val="393"/>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6</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热工设备</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李小雷</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 xml:space="preserve">6818958 </w:t>
            </w:r>
            <w:r w:rsidRPr="00546EEE">
              <w:rPr>
                <w:rFonts w:ascii="宋体" w:eastAsia="宋体" w:hAnsi="宋体" w:cs="Times New Roman" w:hint="eastAsia"/>
                <w:kern w:val="0"/>
                <w:sz w:val="18"/>
                <w:szCs w:val="18"/>
              </w:rPr>
              <w:t>蓝墨云班课号：</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17-1-7</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李尚升</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[8-15]</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7</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耐火材料</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王军凯</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蓝墨云班课和</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8906098QQ</w:t>
            </w:r>
            <w:r w:rsidRPr="00546EEE">
              <w:rPr>
                <w:rFonts w:ascii="宋体" w:eastAsia="宋体" w:hAnsi="宋体" w:cs="宋体" w:hint="eastAsia"/>
                <w:kern w:val="0"/>
                <w:sz w:val="18"/>
                <w:szCs w:val="18"/>
              </w:rPr>
              <w:t>群号：</w:t>
            </w:r>
            <w:r w:rsidRPr="00546EEE">
              <w:rPr>
                <w:rFonts w:ascii="Times New Roman" w:eastAsia="宋体" w:hAnsi="Times New Roman" w:cs="Times New Roman"/>
                <w:kern w:val="0"/>
                <w:sz w:val="18"/>
                <w:szCs w:val="18"/>
              </w:rPr>
              <w:t>1042353738</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材料科学与工程专业（无机非</w:t>
            </w:r>
            <w:r w:rsidRPr="00546EEE">
              <w:rPr>
                <w:rFonts w:ascii="Times New Roman" w:eastAsia="宋体" w:hAnsi="Times New Roman" w:cs="Times New Roman"/>
                <w:kern w:val="0"/>
                <w:sz w:val="18"/>
                <w:szCs w:val="18"/>
              </w:rPr>
              <w:t>17-1-7</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李小雷</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[2-7]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8</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材料科学基础</w:t>
            </w:r>
            <w:r w:rsidRPr="00546EEE">
              <w:rPr>
                <w:rFonts w:ascii="Times New Roman" w:eastAsia="宋体" w:hAnsi="Times New Roman" w:cs="Times New Roman"/>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祝瑜</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MOOC</w:t>
            </w:r>
            <w:r w:rsidRPr="00546EEE">
              <w:rPr>
                <w:rFonts w:ascii="宋体" w:eastAsia="宋体" w:hAnsi="宋体" w:cs="Times New Roman" w:hint="eastAsia"/>
                <w:kern w:val="0"/>
                <w:sz w:val="18"/>
                <w:szCs w:val="18"/>
              </w:rPr>
              <w:t>蓝墨云班课</w:t>
            </w:r>
            <w:r w:rsidRPr="00546EEE">
              <w:rPr>
                <w:rFonts w:ascii="Times New Roman" w:eastAsia="宋体" w:hAnsi="Times New Roman" w:cs="Times New Roman"/>
                <w:kern w:val="0"/>
                <w:sz w:val="18"/>
                <w:szCs w:val="18"/>
              </w:rPr>
              <w:t>5178759</w:t>
            </w:r>
          </w:p>
        </w:tc>
        <w:tc>
          <w:tcPr>
            <w:tcW w:w="1418" w:type="dxa"/>
            <w:tcBorders>
              <w:top w:val="nil"/>
              <w:left w:val="nil"/>
              <w:bottom w:val="nil"/>
              <w:right w:val="nil"/>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noProof/>
                <w:kern w:val="0"/>
                <w:sz w:val="18"/>
                <w:szCs w:val="18"/>
              </w:rPr>
              <w:drawing>
                <wp:anchor distT="0" distB="0" distL="114300" distR="114300" simplePos="0" relativeHeight="251658240" behindDoc="0" locked="0" layoutInCell="1" allowOverlap="1" wp14:anchorId="62576D0A" wp14:editId="4EFF1098">
                  <wp:simplePos x="0" y="0"/>
                  <wp:positionH relativeFrom="column">
                    <wp:posOffset>0</wp:posOffset>
                  </wp:positionH>
                  <wp:positionV relativeFrom="paragraph">
                    <wp:posOffset>0</wp:posOffset>
                  </wp:positionV>
                  <wp:extent cx="142875" cy="142875"/>
                  <wp:effectExtent l="0" t="0" r="9525" b="9525"/>
                  <wp:wrapNone/>
                  <wp:docPr id="3" name="图片 3" descr="C:\Users\Administrator\AppData\Roaming\Tencent\TIM\Temp\8LDO48C$8@[GWU0353$FOVS.png"/>
                  <wp:cNvGraphicFramePr/>
                  <a:graphic xmlns:a="http://schemas.openxmlformats.org/drawingml/2006/main">
                    <a:graphicData uri="http://schemas.openxmlformats.org/drawingml/2006/picture">
                      <pic:pic xmlns:pic="http://schemas.openxmlformats.org/drawingml/2006/picture">
                        <pic:nvPicPr>
                          <pic:cNvPr id="3" name="图片 2" descr="C:\Users\Administrator\AppData\Roaming\Tencent\TIM\Temp\8LDO48C$8@[GWU0353$FOVS.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260"/>
            </w:tblGrid>
            <w:tr w:rsidR="00546EEE" w:rsidRPr="00546EEE" w:rsidTr="00546EEE">
              <w:trPr>
                <w:trHeight w:val="645"/>
                <w:tblCellSpacing w:w="0" w:type="dxa"/>
              </w:trPr>
              <w:tc>
                <w:tcPr>
                  <w:tcW w:w="326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https://www.icourse163.org/spoc/course/HPU-1450321268?tid=1450724772&amp;_trace_c_p_k2_=372d7c9c90764869a045a9ab53426e1a</w:t>
                  </w:r>
                </w:p>
              </w:tc>
            </w:tr>
          </w:tbl>
          <w:p w:rsidR="00546EEE" w:rsidRPr="00546EEE" w:rsidRDefault="00546EEE" w:rsidP="00907E82">
            <w:pPr>
              <w:widowControl/>
              <w:spacing w:line="240" w:lineRule="auto"/>
              <w:jc w:val="center"/>
              <w:rPr>
                <w:rFonts w:ascii="宋体" w:eastAsia="宋体" w:hAnsi="宋体" w:cs="宋体"/>
                <w:kern w:val="0"/>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材料科学与工程专业（材科</w:t>
            </w:r>
            <w:r w:rsidRPr="00546EEE">
              <w:rPr>
                <w:rFonts w:ascii="Times New Roman" w:eastAsia="宋体" w:hAnsi="Times New Roman" w:cs="Times New Roman"/>
                <w:kern w:val="0"/>
                <w:sz w:val="18"/>
                <w:szCs w:val="18"/>
              </w:rPr>
              <w:t>1-7</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李尚升</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9</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材料科学与工程概论</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李尚升</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蓝墨云班课和</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w:t>
            </w:r>
            <w:r w:rsidRPr="00546EEE">
              <w:rPr>
                <w:rFonts w:ascii="Times New Roman" w:eastAsia="宋体" w:hAnsi="Times New Roman" w:cs="Times New Roman"/>
                <w:kern w:val="0"/>
                <w:sz w:val="18"/>
                <w:szCs w:val="18"/>
              </w:rPr>
              <w:t>7582569QQ</w:t>
            </w:r>
            <w:r w:rsidRPr="00546EEE">
              <w:rPr>
                <w:rFonts w:ascii="宋体" w:eastAsia="宋体" w:hAnsi="宋体" w:cs="宋体" w:hint="eastAsia"/>
                <w:kern w:val="0"/>
                <w:sz w:val="18"/>
                <w:szCs w:val="18"/>
              </w:rPr>
              <w:t>群</w:t>
            </w:r>
            <w:r w:rsidRPr="00546EEE">
              <w:rPr>
                <w:rFonts w:ascii="Times New Roman" w:eastAsia="宋体" w:hAnsi="Times New Roman" w:cs="Times New Roman"/>
                <w:kern w:val="0"/>
                <w:sz w:val="18"/>
                <w:szCs w:val="18"/>
              </w:rPr>
              <w:t>1055145214</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w:t>
            </w:r>
            <w:r w:rsidRPr="00546EEE">
              <w:rPr>
                <w:rFonts w:ascii="Times New Roman" w:eastAsia="宋体" w:hAnsi="Times New Roman" w:cs="Times New Roman"/>
                <w:kern w:val="0"/>
                <w:sz w:val="18"/>
                <w:szCs w:val="18"/>
              </w:rPr>
              <w:t>18-1~3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胡前库</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[2-7]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材料科学与工程概论</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李尚升</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蓝墨云班课和</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w:t>
            </w:r>
            <w:r w:rsidRPr="00546EEE">
              <w:rPr>
                <w:rFonts w:ascii="Times New Roman" w:eastAsia="宋体" w:hAnsi="Times New Roman" w:cs="Times New Roman"/>
                <w:kern w:val="0"/>
                <w:sz w:val="18"/>
                <w:szCs w:val="18"/>
              </w:rPr>
              <w:t>8834612QQ</w:t>
            </w:r>
            <w:r w:rsidRPr="00546EEE">
              <w:rPr>
                <w:rFonts w:ascii="宋体" w:eastAsia="宋体" w:hAnsi="宋体" w:cs="宋体" w:hint="eastAsia"/>
                <w:kern w:val="0"/>
                <w:sz w:val="18"/>
                <w:szCs w:val="18"/>
              </w:rPr>
              <w:t>群</w:t>
            </w:r>
            <w:r w:rsidRPr="00546EEE">
              <w:rPr>
                <w:rFonts w:ascii="Times New Roman" w:eastAsia="宋体" w:hAnsi="Times New Roman" w:cs="Times New Roman"/>
                <w:kern w:val="0"/>
                <w:sz w:val="18"/>
                <w:szCs w:val="18"/>
              </w:rPr>
              <w:t>1055145214</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w:t>
            </w:r>
            <w:r w:rsidRPr="00546EEE">
              <w:rPr>
                <w:rFonts w:ascii="Times New Roman" w:eastAsia="宋体" w:hAnsi="Times New Roman" w:cs="Times New Roman"/>
                <w:kern w:val="0"/>
                <w:sz w:val="18"/>
                <w:szCs w:val="18"/>
              </w:rPr>
              <w:t>18-4~7</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[2-7]</w:t>
            </w:r>
          </w:p>
        </w:tc>
      </w:tr>
      <w:tr w:rsidR="00546EEE" w:rsidRPr="00546EEE" w:rsidTr="00907E82">
        <w:trPr>
          <w:trHeight w:val="432"/>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10</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黄丽娜</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1588688</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材料科学与工程专业（高分子</w:t>
            </w:r>
            <w:r w:rsidRPr="00546EEE">
              <w:rPr>
                <w:rFonts w:ascii="Times New Roman" w:eastAsia="宋体" w:hAnsi="Times New Roman" w:cs="Times New Roman"/>
                <w:kern w:val="0"/>
                <w:sz w:val="18"/>
                <w:szCs w:val="18"/>
              </w:rPr>
              <w:t>17-1-3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秦刚</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[7-10]</w:t>
            </w:r>
          </w:p>
        </w:tc>
      </w:tr>
      <w:tr w:rsidR="00546EEE" w:rsidRPr="00546EEE" w:rsidTr="00907E82">
        <w:trPr>
          <w:trHeight w:val="368"/>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11</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聚合物成型加工原理</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秦刚，李继功</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3570811</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材料科学与工程专业（高分子</w:t>
            </w:r>
            <w:r w:rsidRPr="00546EEE">
              <w:rPr>
                <w:rFonts w:ascii="Times New Roman" w:eastAsia="宋体" w:hAnsi="Times New Roman" w:cs="Times New Roman"/>
                <w:kern w:val="0"/>
                <w:sz w:val="18"/>
                <w:szCs w:val="18"/>
              </w:rPr>
              <w:t>17-1-3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黄丹</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[1-6]</w:t>
            </w:r>
          </w:p>
        </w:tc>
      </w:tr>
      <w:tr w:rsidR="00546EEE" w:rsidRPr="00546EEE" w:rsidTr="00907E82">
        <w:trPr>
          <w:trHeight w:val="47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12</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高分子材料</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曹新鑫、张利红</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3323489</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材料科学与工程专业（高分子</w:t>
            </w:r>
            <w:r w:rsidRPr="00546EEE">
              <w:rPr>
                <w:rFonts w:ascii="Times New Roman" w:eastAsia="宋体" w:hAnsi="Times New Roman" w:cs="Times New Roman"/>
                <w:kern w:val="0"/>
                <w:sz w:val="18"/>
                <w:szCs w:val="18"/>
              </w:rPr>
              <w:t>17-1-3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秦刚</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[1-5]</w:t>
            </w:r>
          </w:p>
        </w:tc>
      </w:tr>
      <w:tr w:rsidR="00546EEE" w:rsidRPr="00546EEE" w:rsidTr="00907E82">
        <w:trPr>
          <w:trHeight w:val="416"/>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lastRenderedPageBreak/>
              <w:t>13</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计算机在材料科学中的应用</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段寒冰</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6145901</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材料科学与工程（材科</w:t>
            </w:r>
            <w:r w:rsidRPr="00546EEE">
              <w:rPr>
                <w:rFonts w:ascii="Times New Roman" w:eastAsia="宋体" w:hAnsi="Times New Roman" w:cs="Times New Roman"/>
                <w:kern w:val="0"/>
                <w:sz w:val="18"/>
                <w:szCs w:val="18"/>
              </w:rPr>
              <w:t>18-8-10</w:t>
            </w:r>
            <w:r w:rsidRPr="00546EEE">
              <w:rPr>
                <w:rFonts w:ascii="宋体" w:eastAsia="宋体" w:hAnsi="宋体" w:cs="宋体" w:hint="eastAsia"/>
                <w:kern w:val="0"/>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秦刚</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[4-7]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14</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材料科学基础</w:t>
            </w:r>
            <w:r w:rsidRPr="00546EEE">
              <w:rPr>
                <w:rFonts w:ascii="Times New Roman" w:eastAsia="宋体" w:hAnsi="Times New Roman" w:cs="Times New Roman"/>
                <w:kern w:val="0"/>
                <w:sz w:val="18"/>
                <w:szCs w:val="18"/>
              </w:rPr>
              <w:t>b</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崔红保</w:t>
            </w:r>
            <w:r w:rsidRPr="00546EEE">
              <w:rPr>
                <w:rFonts w:ascii="等线" w:eastAsia="等线" w:hAnsi="等线" w:cs="宋体" w:hint="eastAsia"/>
                <w:kern w:val="0"/>
                <w:sz w:val="18"/>
                <w:szCs w:val="18"/>
              </w:rPr>
              <w:t>15893001510</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r w:rsidRPr="00546EEE">
              <w:rPr>
                <w:rFonts w:ascii="Times New Roman" w:eastAsia="宋体" w:hAnsi="Times New Roman" w:cs="Times New Roman"/>
                <w:kern w:val="0"/>
                <w:sz w:val="18"/>
                <w:szCs w:val="18"/>
              </w:rPr>
              <w:t>+</w:t>
            </w:r>
            <w:r w:rsidRPr="00546EEE">
              <w:rPr>
                <w:rFonts w:ascii="宋体" w:eastAsia="宋体" w:hAnsi="宋体" w:cs="宋体" w:hint="eastAsia"/>
                <w:kern w:val="0"/>
                <w:sz w:val="18"/>
                <w:szCs w:val="18"/>
              </w:rPr>
              <w:t>慕课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云班课号：6658665QQ：5969474网址：https://www.mosoteach.cn/web/index.php?c=interaction&amp;m=index&amp;clazz_course_id=91F6AD7D-47F2-11EA-9C7F-98039B1848C6</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材料成型及控制工程专业（材控</w:t>
            </w:r>
            <w:r w:rsidRPr="00546EEE">
              <w:rPr>
                <w:rFonts w:ascii="Times New Roman" w:eastAsia="宋体" w:hAnsi="Times New Roman" w:cs="Times New Roman"/>
                <w:kern w:val="0"/>
                <w:sz w:val="18"/>
                <w:szCs w:val="18"/>
              </w:rPr>
              <w:t>18-1-3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陈思杰</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[1-10]</w:t>
            </w:r>
          </w:p>
        </w:tc>
      </w:tr>
      <w:tr w:rsidR="00546EEE" w:rsidRPr="00546EEE" w:rsidTr="00907E82">
        <w:trPr>
          <w:trHeight w:val="391"/>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15</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工程管理与经济决策</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徐志超</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3344294</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18-1-3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陈思杰</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[4-7]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16</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金相制备与显示技术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王有超</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等线" w:eastAsia="等线" w:hAnsi="等线" w:cs="宋体" w:hint="eastAsia"/>
                <w:kern w:val="0"/>
                <w:sz w:val="18"/>
                <w:szCs w:val="18"/>
              </w:rPr>
              <w:t>4077712</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18-1-3</w:t>
            </w:r>
            <w:r w:rsidRPr="00546EEE">
              <w:rPr>
                <w:rFonts w:ascii="宋体" w:eastAsia="宋体" w:hAnsi="宋体" w:cs="宋体" w:hint="eastAsia"/>
                <w:kern w:val="0"/>
                <w:sz w:val="18"/>
                <w:szCs w:val="18"/>
              </w:rPr>
              <w:t>班）；材料科学与工程专业（材科</w:t>
            </w:r>
            <w:r w:rsidRPr="00546EEE">
              <w:rPr>
                <w:rFonts w:ascii="Times New Roman" w:eastAsia="宋体" w:hAnsi="Times New Roman" w:cs="Times New Roman"/>
                <w:kern w:val="0"/>
                <w:sz w:val="18"/>
                <w:szCs w:val="18"/>
              </w:rPr>
              <w:t>18-11-12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李平</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[2-3]</w:t>
            </w:r>
          </w:p>
        </w:tc>
      </w:tr>
      <w:tr w:rsidR="00546EEE" w:rsidRPr="00546EEE" w:rsidTr="00907E82">
        <w:trPr>
          <w:trHeight w:val="397"/>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工程管理与经济决策</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霍晓阳</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6676016</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材料科学与工程专业（材科</w:t>
            </w:r>
            <w:r w:rsidRPr="00546EEE">
              <w:rPr>
                <w:rFonts w:ascii="Times New Roman" w:eastAsia="宋体" w:hAnsi="Times New Roman" w:cs="Times New Roman"/>
                <w:kern w:val="0"/>
                <w:sz w:val="18"/>
                <w:szCs w:val="18"/>
              </w:rPr>
              <w:t>18-8-10</w:t>
            </w:r>
            <w:r w:rsidRPr="00546EEE">
              <w:rPr>
                <w:rFonts w:ascii="宋体" w:eastAsia="宋体" w:hAnsi="宋体" w:cs="宋体" w:hint="eastAsia"/>
                <w:kern w:val="0"/>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郭学锋</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[1-6]</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专业英语</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黄丹</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327620Qq</w:t>
            </w:r>
            <w:r w:rsidRPr="00546EEE">
              <w:rPr>
                <w:rFonts w:ascii="宋体" w:eastAsia="宋体" w:hAnsi="宋体" w:cs="宋体" w:hint="eastAsia"/>
                <w:kern w:val="0"/>
                <w:sz w:val="18"/>
                <w:szCs w:val="18"/>
              </w:rPr>
              <w:t>群：</w:t>
            </w:r>
            <w:r w:rsidRPr="00546EEE">
              <w:rPr>
                <w:rFonts w:ascii="Times New Roman" w:eastAsia="宋体" w:hAnsi="Times New Roman" w:cs="Times New Roman"/>
                <w:kern w:val="0"/>
                <w:sz w:val="18"/>
                <w:szCs w:val="18"/>
              </w:rPr>
              <w:t>903313176</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17-1-4</w:t>
            </w:r>
            <w:r w:rsidRPr="00546EEE">
              <w:rPr>
                <w:rFonts w:ascii="宋体" w:eastAsia="宋体" w:hAnsi="宋体" w:cs="宋体" w:hint="eastAsia"/>
                <w:kern w:val="0"/>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郭学锋</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19</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凝固技术及控制</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郭学锋</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蓝墨云班课和</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3886933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17-3,4</w:t>
            </w:r>
            <w:r w:rsidRPr="00546EEE">
              <w:rPr>
                <w:rFonts w:ascii="宋体" w:eastAsia="宋体" w:hAnsi="宋体" w:cs="宋体" w:hint="eastAsia"/>
                <w:kern w:val="0"/>
                <w:sz w:val="18"/>
                <w:szCs w:val="18"/>
              </w:rPr>
              <w:t>）</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陈思杰</w:t>
            </w:r>
          </w:p>
        </w:tc>
        <w:tc>
          <w:tcPr>
            <w:tcW w:w="522" w:type="dxa"/>
            <w:tcBorders>
              <w:top w:val="nil"/>
              <w:left w:val="nil"/>
              <w:bottom w:val="nil"/>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367"/>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20</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焊接冶金学基本原理</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高增</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6376403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郭学锋</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[1-5]</w:t>
            </w:r>
          </w:p>
        </w:tc>
      </w:tr>
      <w:tr w:rsidR="00546EEE" w:rsidRPr="00546EEE" w:rsidTr="00907E82">
        <w:trPr>
          <w:trHeight w:val="317"/>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21</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材料分析与测试技术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范广新</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等线" w:eastAsia="等线" w:hAnsi="等线" w:cs="宋体" w:hint="eastAsia"/>
                <w:kern w:val="0"/>
                <w:sz w:val="18"/>
                <w:szCs w:val="18"/>
              </w:rPr>
              <w:t>7150589</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材料科学与工程（金属</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李平</w:t>
            </w:r>
          </w:p>
        </w:tc>
        <w:tc>
          <w:tcPr>
            <w:tcW w:w="52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[3-12]</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22</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焊接工程基础</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徐冬霞</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等线" w:eastAsia="等线" w:hAnsi="等线" w:cs="宋体" w:hint="eastAsia"/>
                <w:kern w:val="0"/>
                <w:sz w:val="18"/>
                <w:szCs w:val="18"/>
              </w:rPr>
              <w:t>7192233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17-3-4</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李平</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23</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铸造工程基础</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王英</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w:t>
            </w:r>
            <w:r w:rsidRPr="00546EEE">
              <w:rPr>
                <w:rFonts w:ascii="Times New Roman" w:eastAsia="宋体" w:hAnsi="Times New Roman" w:cs="Times New Roman"/>
                <w:kern w:val="0"/>
                <w:sz w:val="18"/>
                <w:szCs w:val="18"/>
              </w:rPr>
              <w:t>+</w:t>
            </w:r>
            <w:r w:rsidRPr="00546EEE">
              <w:rPr>
                <w:rFonts w:ascii="宋体" w:eastAsia="宋体" w:hAnsi="宋体" w:cs="宋体" w:hint="eastAsia"/>
                <w:kern w:val="0"/>
                <w:sz w:val="18"/>
                <w:szCs w:val="18"/>
              </w:rPr>
              <w:t>腾讯课堂</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云班课号：9878384</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陈思杰</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24</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新型材料导论（功能材料）</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程东锋</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群视频直播</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1816691</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18-1-3</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郭学锋</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[8-11]</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25</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塑性加工基础</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冀国良</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等线" w:eastAsia="等线" w:hAnsi="等线" w:cs="宋体" w:hint="eastAsia"/>
                <w:kern w:val="0"/>
                <w:sz w:val="18"/>
                <w:szCs w:val="18"/>
              </w:rPr>
              <w:t>2830322</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材料成型及控制工程（材控</w:t>
            </w:r>
            <w:r w:rsidRPr="00546EEE">
              <w:rPr>
                <w:rFonts w:ascii="Times New Roman" w:eastAsia="宋体" w:hAnsi="Times New Roman" w:cs="Times New Roman"/>
                <w:kern w:val="0"/>
                <w:sz w:val="18"/>
                <w:szCs w:val="18"/>
              </w:rPr>
              <w:t>17-1-4</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李平</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[1-7]</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26</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新型材料导论</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张建新</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QQ</w:t>
            </w:r>
            <w:r w:rsidRPr="00546EEE">
              <w:rPr>
                <w:rFonts w:ascii="宋体" w:eastAsia="宋体" w:hAnsi="宋体" w:cs="Times New Roman" w:hint="eastAsia"/>
                <w:kern w:val="0"/>
                <w:sz w:val="18"/>
                <w:szCs w:val="18"/>
              </w:rPr>
              <w:t>：</w:t>
            </w:r>
            <w:r w:rsidRPr="00546EEE">
              <w:rPr>
                <w:rFonts w:ascii="Times New Roman" w:eastAsia="宋体" w:hAnsi="Times New Roman" w:cs="Times New Roman"/>
                <w:kern w:val="0"/>
                <w:sz w:val="18"/>
                <w:szCs w:val="18"/>
              </w:rPr>
              <w:t>1028084833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材料科学与工程专业（材科</w:t>
            </w:r>
            <w:r w:rsidRPr="00546EEE">
              <w:rPr>
                <w:rFonts w:ascii="Times New Roman" w:eastAsia="宋体" w:hAnsi="Times New Roman" w:cs="Times New Roman"/>
                <w:kern w:val="0"/>
                <w:sz w:val="18"/>
                <w:szCs w:val="18"/>
              </w:rPr>
              <w:t>18-11</w:t>
            </w:r>
            <w:r w:rsidRPr="00546EEE">
              <w:rPr>
                <w:rFonts w:ascii="宋体" w:eastAsia="宋体" w:hAnsi="宋体" w:cs="宋体" w:hint="eastAsia"/>
                <w:kern w:val="0"/>
                <w:sz w:val="18"/>
                <w:szCs w:val="18"/>
              </w:rPr>
              <w:t>、</w:t>
            </w:r>
            <w:r w:rsidRPr="00546EEE">
              <w:rPr>
                <w:rFonts w:ascii="Times New Roman" w:eastAsia="宋体" w:hAnsi="Times New Roman" w:cs="Times New Roman"/>
                <w:kern w:val="0"/>
                <w:sz w:val="18"/>
                <w:szCs w:val="18"/>
              </w:rPr>
              <w:t>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黄丹</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[3-6]</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27</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材料分析测试技术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冯春花</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云班号：</w:t>
            </w:r>
            <w:r w:rsidRPr="00546EEE">
              <w:rPr>
                <w:rFonts w:ascii="Times New Roman" w:eastAsia="宋体" w:hAnsi="Times New Roman" w:cs="Times New Roman"/>
                <w:kern w:val="0"/>
                <w:sz w:val="18"/>
                <w:szCs w:val="18"/>
              </w:rPr>
              <w:t>1193871</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材料化学专业（材化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袁海滨</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[1-6]</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28</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材料科学与工程专业英语</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何小芳</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QQ</w:t>
            </w:r>
            <w:r w:rsidRPr="00546EEE">
              <w:rPr>
                <w:rFonts w:ascii="宋体" w:eastAsia="宋体" w:hAnsi="宋体" w:cs="Times New Roman" w:hint="eastAsia"/>
                <w:kern w:val="0"/>
                <w:sz w:val="18"/>
                <w:szCs w:val="18"/>
              </w:rPr>
              <w:t>群号：</w:t>
            </w:r>
            <w:r w:rsidRPr="00546EEE">
              <w:rPr>
                <w:rFonts w:ascii="Times New Roman" w:eastAsia="宋体" w:hAnsi="Times New Roman" w:cs="Times New Roman"/>
                <w:kern w:val="0"/>
                <w:sz w:val="18"/>
                <w:szCs w:val="18"/>
              </w:rPr>
              <w:t>1043066296</w:t>
            </w:r>
            <w:r w:rsidRPr="00546EEE">
              <w:rPr>
                <w:rFonts w:ascii="宋体" w:eastAsia="宋体" w:hAnsi="宋体" w:cs="Times New Roman" w:hint="eastAsia"/>
                <w:kern w:val="0"/>
                <w:sz w:val="18"/>
                <w:szCs w:val="18"/>
              </w:rPr>
              <w:t>云班课号：</w:t>
            </w:r>
            <w:r w:rsidRPr="00546EEE">
              <w:rPr>
                <w:rFonts w:ascii="Times New Roman" w:eastAsia="宋体" w:hAnsi="Times New Roman" w:cs="Times New Roman"/>
                <w:kern w:val="0"/>
                <w:sz w:val="18"/>
                <w:szCs w:val="18"/>
              </w:rPr>
              <w:t>6579010</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袁海滨</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[9-14]</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lastRenderedPageBreak/>
              <w:t>29</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新能源材料设计与制备</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杨政鹏</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QQ</w:t>
            </w:r>
            <w:r w:rsidRPr="00546EEE">
              <w:rPr>
                <w:rFonts w:ascii="宋体" w:eastAsia="宋体" w:hAnsi="宋体" w:cs="Times New Roman" w:hint="eastAsia"/>
                <w:kern w:val="0"/>
                <w:sz w:val="18"/>
                <w:szCs w:val="18"/>
              </w:rPr>
              <w:t>：</w:t>
            </w:r>
            <w:r w:rsidRPr="00546EEE">
              <w:rPr>
                <w:rFonts w:ascii="Times New Roman" w:eastAsia="宋体" w:hAnsi="Times New Roman" w:cs="Times New Roman"/>
                <w:kern w:val="0"/>
                <w:sz w:val="18"/>
                <w:szCs w:val="18"/>
              </w:rPr>
              <w:t>437908625</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王彬彬</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[1-6]</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30</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储能材料与技术</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夏启勋</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1546693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王彬彬</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[3-6]</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31</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新能源材料与器件前沿专题讲座</w:t>
            </w:r>
            <w:r w:rsidRPr="00546EEE">
              <w:rPr>
                <w:rFonts w:ascii="Times New Roman" w:eastAsia="宋体" w:hAnsi="Times New Roman" w:cs="Times New Roman"/>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张高宾</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QQ: 375071518</w:t>
            </w:r>
            <w:r w:rsidRPr="00546EEE">
              <w:rPr>
                <w:rFonts w:ascii="宋体" w:eastAsia="宋体" w:hAnsi="宋体" w:cs="Times New Roman" w:hint="eastAsia"/>
                <w:kern w:val="0"/>
                <w:sz w:val="18"/>
                <w:szCs w:val="18"/>
              </w:rPr>
              <w:t>云班课号</w:t>
            </w:r>
            <w:r w:rsidRPr="00546EEE">
              <w:rPr>
                <w:rFonts w:ascii="Times New Roman" w:eastAsia="宋体" w:hAnsi="Times New Roman" w:cs="Times New Roman"/>
                <w:kern w:val="0"/>
                <w:sz w:val="18"/>
                <w:szCs w:val="18"/>
              </w:rPr>
              <w:t xml:space="preserve"> 7178235</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王彬彬</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[11-14]</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32</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碳材料科学与工程</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赵瑞奇</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2807663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杨政鹏</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33</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材料工程基础</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徐冬霞</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7130609</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18</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18-1-2</w:t>
            </w:r>
            <w:r w:rsidRPr="00546EEE">
              <w:rPr>
                <w:rFonts w:ascii="宋体" w:eastAsia="宋体" w:hAnsi="宋体" w:cs="宋体" w:hint="eastAsia"/>
                <w:kern w:val="0"/>
                <w:sz w:val="18"/>
                <w:szCs w:val="18"/>
              </w:rPr>
              <w:t>班）、新能源材料与器件（新能源</w:t>
            </w:r>
            <w:r w:rsidRPr="00546EEE">
              <w:rPr>
                <w:rFonts w:ascii="Times New Roman" w:eastAsia="宋体" w:hAnsi="Times New Roman" w:cs="Times New Roman"/>
                <w:kern w:val="0"/>
                <w:sz w:val="18"/>
                <w:szCs w:val="18"/>
              </w:rPr>
              <w:t>18-1-2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李平</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34</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导电材料</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张博文</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7483312</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杨政鹏</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[7-10]</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35</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有机光电功能材料</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李涛</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群视频</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8265630</w:t>
            </w:r>
            <w:r w:rsidRPr="00546EEE">
              <w:rPr>
                <w:rFonts w:ascii="宋体" w:eastAsia="宋体" w:hAnsi="宋体" w:cs="宋体" w:hint="eastAsia"/>
                <w:kern w:val="0"/>
                <w:sz w:val="18"/>
                <w:szCs w:val="18"/>
              </w:rPr>
              <w:t>，</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杨政鹏</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[1-8]</w:t>
            </w:r>
          </w:p>
        </w:tc>
      </w:tr>
      <w:tr w:rsidR="00546EEE" w:rsidRPr="00546EEE" w:rsidTr="00907E82">
        <w:trPr>
          <w:trHeight w:val="645"/>
          <w:jc w:val="center"/>
        </w:trPr>
        <w:tc>
          <w:tcPr>
            <w:tcW w:w="294" w:type="dxa"/>
            <w:tcBorders>
              <w:top w:val="nil"/>
              <w:left w:val="single" w:sz="4" w:space="0" w:color="auto"/>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36</w:t>
            </w:r>
          </w:p>
        </w:tc>
        <w:tc>
          <w:tcPr>
            <w:tcW w:w="1549"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绿色化学</w:t>
            </w:r>
          </w:p>
        </w:tc>
        <w:tc>
          <w:tcPr>
            <w:tcW w:w="851"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王彬彬</w:t>
            </w:r>
          </w:p>
        </w:tc>
        <w:tc>
          <w:tcPr>
            <w:tcW w:w="850"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蓝墨云班课</w:t>
            </w:r>
            <w:r w:rsidRPr="00546EEE">
              <w:rPr>
                <w:rFonts w:ascii="Times New Roman" w:eastAsia="宋体" w:hAnsi="Times New Roman" w:cs="Times New Roman"/>
                <w:kern w:val="0"/>
                <w:sz w:val="18"/>
                <w:szCs w:val="18"/>
              </w:rPr>
              <w:t>+QQ</w:t>
            </w:r>
            <w:r w:rsidRPr="00546EEE">
              <w:rPr>
                <w:rFonts w:ascii="宋体" w:eastAsia="宋体" w:hAnsi="宋体" w:cs="宋体" w:hint="eastAsia"/>
                <w:kern w:val="0"/>
                <w:sz w:val="18"/>
                <w:szCs w:val="18"/>
              </w:rPr>
              <w:t>群视频</w:t>
            </w:r>
          </w:p>
        </w:tc>
        <w:tc>
          <w:tcPr>
            <w:tcW w:w="1418"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云班课号：</w:t>
            </w:r>
            <w:r w:rsidRPr="00546EEE">
              <w:rPr>
                <w:rFonts w:ascii="Times New Roman" w:eastAsia="宋体" w:hAnsi="Times New Roman" w:cs="Times New Roman"/>
                <w:kern w:val="0"/>
                <w:sz w:val="18"/>
                <w:szCs w:val="18"/>
              </w:rPr>
              <w:t>8818093</w:t>
            </w:r>
          </w:p>
        </w:tc>
        <w:tc>
          <w:tcPr>
            <w:tcW w:w="425"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Times New Roman" w:eastAsia="宋体" w:hAnsi="Times New Roman" w:cs="Times New Roman"/>
                <w:kern w:val="0"/>
                <w:sz w:val="18"/>
                <w:szCs w:val="18"/>
              </w:rPr>
            </w:pPr>
            <w:r w:rsidRPr="00546EEE">
              <w:rPr>
                <w:rFonts w:ascii="Times New Roman" w:eastAsia="宋体" w:hAnsi="Times New Roman" w:cs="Times New Roman"/>
                <w:kern w:val="0"/>
                <w:sz w:val="18"/>
                <w:szCs w:val="18"/>
              </w:rPr>
              <w:t>17</w:t>
            </w:r>
            <w:r w:rsidRPr="00546EEE">
              <w:rPr>
                <w:rFonts w:ascii="宋体" w:eastAsia="宋体" w:hAnsi="宋体" w:cs="Times New Roman" w:hint="eastAsia"/>
                <w:kern w:val="0"/>
                <w:sz w:val="18"/>
                <w:szCs w:val="18"/>
              </w:rPr>
              <w:t>级</w:t>
            </w:r>
          </w:p>
        </w:tc>
        <w:tc>
          <w:tcPr>
            <w:tcW w:w="1843" w:type="dxa"/>
            <w:tcBorders>
              <w:top w:val="nil"/>
              <w:left w:val="nil"/>
              <w:bottom w:val="single" w:sz="4" w:space="0" w:color="auto"/>
              <w:right w:val="single" w:sz="4" w:space="0" w:color="auto"/>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材料化学（材化</w:t>
            </w:r>
            <w:r w:rsidRPr="00546EEE">
              <w:rPr>
                <w:rFonts w:ascii="Times New Roman" w:eastAsia="宋体" w:hAnsi="Times New Roman" w:cs="Times New Roman"/>
                <w:kern w:val="0"/>
                <w:sz w:val="18"/>
                <w:szCs w:val="18"/>
              </w:rPr>
              <w:t>17-1-2</w:t>
            </w:r>
            <w:r w:rsidRPr="00546EEE">
              <w:rPr>
                <w:rFonts w:ascii="宋体" w:eastAsia="宋体" w:hAnsi="宋体" w:cs="宋体" w:hint="eastAsia"/>
                <w:kern w:val="0"/>
                <w:sz w:val="18"/>
                <w:szCs w:val="18"/>
              </w:rPr>
              <w:t>班）</w:t>
            </w:r>
          </w:p>
        </w:tc>
        <w:tc>
          <w:tcPr>
            <w:tcW w:w="662" w:type="dxa"/>
            <w:tcBorders>
              <w:top w:val="nil"/>
              <w:left w:val="nil"/>
              <w:bottom w:val="single" w:sz="4" w:space="0" w:color="auto"/>
              <w:right w:val="single" w:sz="4" w:space="0" w:color="auto"/>
            </w:tcBorders>
            <w:shd w:val="clear" w:color="auto" w:fill="auto"/>
            <w:noWrap/>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黄丹</w:t>
            </w:r>
          </w:p>
        </w:tc>
        <w:tc>
          <w:tcPr>
            <w:tcW w:w="522" w:type="dxa"/>
            <w:tcBorders>
              <w:top w:val="nil"/>
              <w:left w:val="nil"/>
              <w:bottom w:val="single" w:sz="4" w:space="0" w:color="000000"/>
              <w:right w:val="single" w:sz="4" w:space="0" w:color="000000"/>
            </w:tcBorders>
            <w:shd w:val="clear" w:color="auto" w:fill="auto"/>
            <w:vAlign w:val="center"/>
            <w:hideMark/>
          </w:tcPr>
          <w:p w:rsidR="00546EEE" w:rsidRPr="00546EEE" w:rsidRDefault="00546EEE" w:rsidP="00907E82">
            <w:pPr>
              <w:widowControl/>
              <w:spacing w:line="240" w:lineRule="auto"/>
              <w:jc w:val="center"/>
              <w:rPr>
                <w:rFonts w:ascii="宋体" w:eastAsia="宋体" w:hAnsi="宋体" w:cs="宋体"/>
                <w:kern w:val="0"/>
                <w:sz w:val="18"/>
                <w:szCs w:val="18"/>
              </w:rPr>
            </w:pPr>
            <w:r w:rsidRPr="00546EEE">
              <w:rPr>
                <w:rFonts w:ascii="宋体" w:eastAsia="宋体" w:hAnsi="宋体" w:cs="宋体" w:hint="eastAsia"/>
                <w:kern w:val="0"/>
                <w:sz w:val="18"/>
                <w:szCs w:val="18"/>
              </w:rPr>
              <w:t>[9-14]</w:t>
            </w:r>
          </w:p>
        </w:tc>
      </w:tr>
    </w:tbl>
    <w:p w:rsidR="00907E82" w:rsidRDefault="00907E82" w:rsidP="00907E82">
      <w:pPr>
        <w:pStyle w:val="a7"/>
        <w:adjustRightInd w:val="0"/>
        <w:snapToGrid w:val="0"/>
        <w:spacing w:line="360" w:lineRule="auto"/>
        <w:ind w:firstLineChars="200" w:firstLine="361"/>
        <w:rPr>
          <w:rFonts w:ascii="宋体" w:eastAsia="宋体" w:hAnsi="宋体" w:cs="宋体"/>
          <w:b/>
          <w:kern w:val="0"/>
          <w:sz w:val="18"/>
          <w:szCs w:val="18"/>
        </w:rPr>
      </w:pPr>
      <w:r w:rsidRPr="00907E82">
        <w:rPr>
          <w:rFonts w:ascii="宋体" w:eastAsia="宋体" w:hAnsi="宋体" w:cs="宋体" w:hint="eastAsia"/>
          <w:b/>
          <w:kern w:val="0"/>
          <w:sz w:val="18"/>
          <w:szCs w:val="18"/>
        </w:rPr>
        <w:t>备注：以上是进行督导安排时已确定线上教学平台、课程网址信息课程，陆续开设课程我们会再次进行教学督导听课安排。</w:t>
      </w:r>
    </w:p>
    <w:p w:rsidR="00907E82" w:rsidRPr="00907E82" w:rsidRDefault="00907E82" w:rsidP="00907E82">
      <w:pPr>
        <w:pStyle w:val="a7"/>
        <w:adjustRightInd w:val="0"/>
        <w:snapToGrid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二</w:t>
      </w:r>
      <w:r w:rsidRPr="00907E82">
        <w:rPr>
          <w:rFonts w:ascii="宋体" w:eastAsia="宋体" w:hAnsi="宋体" w:cs="宋体" w:hint="eastAsia"/>
          <w:b/>
          <w:kern w:val="0"/>
          <w:szCs w:val="21"/>
        </w:rPr>
        <w:t>、教学督导</w:t>
      </w:r>
      <w:r>
        <w:rPr>
          <w:rFonts w:ascii="宋体" w:eastAsia="宋体" w:hAnsi="宋体" w:cs="宋体" w:hint="eastAsia"/>
          <w:b/>
          <w:kern w:val="0"/>
          <w:szCs w:val="21"/>
        </w:rPr>
        <w:t>情况汇总</w:t>
      </w:r>
    </w:p>
    <w:p w:rsidR="00907E82" w:rsidRDefault="00907E82" w:rsidP="00907E82">
      <w:pPr>
        <w:ind w:firstLineChars="200" w:firstLine="420"/>
        <w:rPr>
          <w:rFonts w:ascii="宋体" w:eastAsia="宋体" w:hAnsi="宋体" w:cs="宋体"/>
          <w:kern w:val="0"/>
          <w:sz w:val="21"/>
          <w:szCs w:val="21"/>
        </w:rPr>
      </w:pPr>
      <w:r w:rsidRPr="00907E82">
        <w:rPr>
          <w:rFonts w:ascii="宋体" w:eastAsia="宋体" w:hAnsi="宋体" w:cs="宋体" w:hint="eastAsia"/>
          <w:kern w:val="0"/>
          <w:sz w:val="21"/>
          <w:szCs w:val="21"/>
        </w:rPr>
        <w:t>目前，我院教学督导组成员</w:t>
      </w:r>
      <w:r>
        <w:rPr>
          <w:rFonts w:ascii="宋体" w:eastAsia="宋体" w:hAnsi="宋体" w:cs="宋体" w:hint="eastAsia"/>
          <w:kern w:val="0"/>
          <w:sz w:val="21"/>
          <w:szCs w:val="21"/>
        </w:rPr>
        <w:t>对本院任课教师</w:t>
      </w:r>
      <w:r w:rsidRPr="00907E82">
        <w:rPr>
          <w:rFonts w:ascii="宋体" w:eastAsia="宋体" w:hAnsi="宋体" w:cs="宋体" w:hint="eastAsia"/>
          <w:kern w:val="0"/>
          <w:sz w:val="21"/>
          <w:szCs w:val="21"/>
        </w:rPr>
        <w:t>进行督导听课共计</w:t>
      </w:r>
      <w:r w:rsidR="003C1E72">
        <w:rPr>
          <w:rFonts w:ascii="宋体" w:eastAsia="宋体" w:hAnsi="宋体" w:cs="宋体" w:hint="eastAsia"/>
          <w:kern w:val="0"/>
          <w:sz w:val="21"/>
          <w:szCs w:val="21"/>
        </w:rPr>
        <w:t>25次，具体反馈情况见下表：</w:t>
      </w:r>
    </w:p>
    <w:tbl>
      <w:tblPr>
        <w:tblW w:w="9087" w:type="dxa"/>
        <w:tblInd w:w="93" w:type="dxa"/>
        <w:tblLayout w:type="fixed"/>
        <w:tblLook w:val="04A0" w:firstRow="1" w:lastRow="0" w:firstColumn="1" w:lastColumn="0" w:noHBand="0" w:noVBand="1"/>
      </w:tblPr>
      <w:tblGrid>
        <w:gridCol w:w="724"/>
        <w:gridCol w:w="709"/>
        <w:gridCol w:w="992"/>
        <w:gridCol w:w="992"/>
        <w:gridCol w:w="993"/>
        <w:gridCol w:w="425"/>
        <w:gridCol w:w="1276"/>
        <w:gridCol w:w="2976"/>
      </w:tblGrid>
      <w:tr w:rsidR="003C1E72" w:rsidRPr="003C1E72" w:rsidTr="003C1E72">
        <w:trPr>
          <w:trHeight w:val="60"/>
        </w:trPr>
        <w:tc>
          <w:tcPr>
            <w:tcW w:w="9087" w:type="dxa"/>
            <w:gridSpan w:val="8"/>
            <w:tcBorders>
              <w:top w:val="nil"/>
              <w:left w:val="nil"/>
              <w:bottom w:val="single" w:sz="4" w:space="0" w:color="auto"/>
              <w:right w:val="nil"/>
            </w:tcBorders>
            <w:shd w:val="clear" w:color="auto" w:fill="auto"/>
            <w:vAlign w:val="center"/>
            <w:hideMark/>
          </w:tcPr>
          <w:p w:rsidR="003C1E72" w:rsidRPr="003C1E72" w:rsidRDefault="006B0B7F" w:rsidP="003C1E72">
            <w:pPr>
              <w:widowControl/>
              <w:spacing w:line="240" w:lineRule="auto"/>
              <w:jc w:val="center"/>
              <w:rPr>
                <w:rFonts w:ascii="仿宋_GB2312" w:eastAsia="仿宋_GB2312" w:hAnsi="宋体" w:cs="宋体"/>
                <w:b/>
                <w:bCs/>
                <w:kern w:val="0"/>
                <w:sz w:val="21"/>
                <w:szCs w:val="21"/>
                <w:u w:val="single"/>
              </w:rPr>
            </w:pPr>
            <w:r w:rsidRPr="006B0B7F">
              <w:rPr>
                <w:rFonts w:ascii="仿宋_GB2312" w:eastAsia="仿宋_GB2312" w:hAnsi="宋体" w:cs="宋体" w:hint="eastAsia"/>
                <w:b/>
                <w:bCs/>
                <w:kern w:val="0"/>
                <w:sz w:val="21"/>
                <w:szCs w:val="21"/>
                <w:u w:val="single"/>
              </w:rPr>
              <w:t xml:space="preserve">表2 </w:t>
            </w:r>
            <w:r w:rsidR="003C1E72" w:rsidRPr="003C1E72">
              <w:rPr>
                <w:rFonts w:ascii="仿宋_GB2312" w:eastAsia="仿宋_GB2312" w:hAnsi="宋体" w:cs="宋体" w:hint="eastAsia"/>
                <w:b/>
                <w:bCs/>
                <w:kern w:val="0"/>
                <w:sz w:val="21"/>
                <w:szCs w:val="21"/>
                <w:u w:val="single"/>
              </w:rPr>
              <w:t>材料</w:t>
            </w:r>
            <w:r w:rsidR="003C1E72" w:rsidRPr="003C1E72">
              <w:rPr>
                <w:rFonts w:ascii="仿宋_GB2312" w:eastAsia="仿宋_GB2312" w:hAnsi="宋体" w:cs="宋体" w:hint="eastAsia"/>
                <w:b/>
                <w:bCs/>
                <w:kern w:val="0"/>
                <w:sz w:val="21"/>
                <w:szCs w:val="21"/>
              </w:rPr>
              <w:t>学院</w:t>
            </w:r>
            <w:r w:rsidR="003C1E72" w:rsidRPr="003C1E72">
              <w:rPr>
                <w:rFonts w:ascii="仿宋_GB2312" w:eastAsia="仿宋_GB2312" w:hAnsi="宋体" w:cs="宋体" w:hint="eastAsia"/>
                <w:b/>
                <w:bCs/>
                <w:kern w:val="0"/>
                <w:sz w:val="21"/>
                <w:szCs w:val="21"/>
                <w:u w:val="single"/>
              </w:rPr>
              <w:t>19-20-2学期</w:t>
            </w:r>
            <w:r w:rsidR="003C1E72" w:rsidRPr="003C1E72">
              <w:rPr>
                <w:rFonts w:ascii="仿宋_GB2312" w:eastAsia="仿宋_GB2312" w:hAnsi="宋体" w:cs="宋体" w:hint="eastAsia"/>
                <w:b/>
                <w:bCs/>
                <w:kern w:val="0"/>
                <w:sz w:val="21"/>
                <w:szCs w:val="21"/>
              </w:rPr>
              <w:t>督导情况汇总表（课堂教学）</w:t>
            </w:r>
          </w:p>
        </w:tc>
      </w:tr>
      <w:tr w:rsidR="003C1E72" w:rsidRPr="003C1E72" w:rsidTr="003C1E72">
        <w:trPr>
          <w:trHeight w:val="49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听课时间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听课人</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课程名称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主讲教师</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学生班级</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评价等级</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课堂教学情况</w:t>
            </w:r>
          </w:p>
        </w:tc>
      </w:tr>
      <w:tr w:rsidR="003C1E72" w:rsidRPr="003C1E72" w:rsidTr="003C1E72">
        <w:trPr>
          <w:trHeight w:val="555"/>
        </w:trPr>
        <w:tc>
          <w:tcPr>
            <w:tcW w:w="724"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3C1E72" w:rsidRPr="003C1E72" w:rsidRDefault="003C1E72" w:rsidP="003C1E72">
            <w:pPr>
              <w:widowControl/>
              <w:spacing w:line="240" w:lineRule="auto"/>
              <w:jc w:val="left"/>
              <w:rPr>
                <w:rFonts w:ascii="仿宋_GB2312" w:eastAsia="仿宋_GB2312" w:hAnsi="宋体" w:cs="宋体"/>
                <w:b/>
                <w:bCs/>
                <w:kern w:val="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值得借鉴、推广的方面</w:t>
            </w:r>
          </w:p>
        </w:tc>
        <w:tc>
          <w:tcPr>
            <w:tcW w:w="2976" w:type="dxa"/>
            <w:tcBorders>
              <w:top w:val="nil"/>
              <w:left w:val="nil"/>
              <w:bottom w:val="single" w:sz="4" w:space="0" w:color="auto"/>
              <w:right w:val="single" w:sz="4" w:space="0" w:color="auto"/>
            </w:tcBorders>
            <w:shd w:val="clear" w:color="auto" w:fill="auto"/>
            <w:vAlign w:val="center"/>
            <w:hideMark/>
          </w:tcPr>
          <w:p w:rsidR="003C1E72" w:rsidRPr="003C1E72" w:rsidRDefault="003C1E72" w:rsidP="003C1E72">
            <w:pPr>
              <w:widowControl/>
              <w:spacing w:line="240" w:lineRule="auto"/>
              <w:jc w:val="center"/>
              <w:rPr>
                <w:rFonts w:ascii="仿宋_GB2312" w:eastAsia="仿宋_GB2312" w:hAnsi="宋体" w:cs="宋体"/>
                <w:b/>
                <w:bCs/>
                <w:kern w:val="0"/>
                <w:sz w:val="18"/>
                <w:szCs w:val="18"/>
              </w:rPr>
            </w:pPr>
            <w:r w:rsidRPr="003C1E72">
              <w:rPr>
                <w:rFonts w:ascii="仿宋_GB2312" w:eastAsia="仿宋_GB2312" w:hAnsi="宋体" w:cs="宋体" w:hint="eastAsia"/>
                <w:b/>
                <w:bCs/>
                <w:kern w:val="0"/>
                <w:sz w:val="18"/>
                <w:szCs w:val="18"/>
              </w:rPr>
              <w:t>问题与建议</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2月28日</w:t>
            </w:r>
          </w:p>
        </w:tc>
        <w:tc>
          <w:tcPr>
            <w:tcW w:w="709"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郭学锋</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工程管理与经济决策</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霍晓阳</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材科18-8-10</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云班课非常好,除了讲座,还有连续的辅导.</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2月28日</w:t>
            </w:r>
          </w:p>
        </w:tc>
        <w:tc>
          <w:tcPr>
            <w:tcW w:w="709"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郭学锋</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焊接冶金学（基本原理）</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高增</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材控17-1、2</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网课做的很好，知识点到位。</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2月27日</w:t>
            </w:r>
          </w:p>
        </w:tc>
        <w:tc>
          <w:tcPr>
            <w:tcW w:w="709"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郭学锋</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专业英语</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黄丹</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材控17-1~4</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课前准备有课件、课中上传有讲解视频、课后有习题、作业等多种形式。</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凝固技术及控制</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郭学锋</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材控17-3、4</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加强和学生的交流互动。</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3月4日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铸造工程基础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王英</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材控17-1~4</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良</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加强学生的上课在线考核。</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3月5日</w:t>
            </w:r>
          </w:p>
        </w:tc>
        <w:tc>
          <w:tcPr>
            <w:tcW w:w="709"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材料科学基础B</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崔红保</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材控18-1~3</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良</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加强学生的上课和在线考核。</w:t>
            </w:r>
          </w:p>
        </w:tc>
      </w:tr>
      <w:tr w:rsidR="003C1E72" w:rsidRPr="003C1E72" w:rsidTr="003C1E72">
        <w:trPr>
          <w:trHeight w:val="570"/>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3月6日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李平</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金相试样制备与显示技术</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王有超</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材控18-1~3；材料18-11、12</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增加一些和学生的互动，让学生多参与到课堂中来</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3月10日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工程管理与经济决策</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徐志超</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材控18-1~3</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把教学PPT最好也上传到资源里，方便学生自学</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3月11日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杨政鹏</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碳材料科学与工程</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赵瑞奇</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材化17-1、2</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本节课围绕碳纳米管的结构、性质、制备和表征展开，让学生从电子性质、能带结构等角度理解决定碳纳米管物理性质的因素，利于学生在后续学习中深入理解碳纳米管的应用，在讲解碳纳米管的制备时，可以结合实验室制备和工业生产，列举更具体、丰富的例子。</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3月12日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杨政鹏</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有机光电功能材料</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李涛</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材化17-1、2</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1、 在教学互动环节可以考虑出一些相关题目，难度设置中等，加强学生的参与意识。</w:t>
            </w:r>
            <w:r w:rsidRPr="003C1E72">
              <w:rPr>
                <w:rFonts w:ascii="仿宋" w:eastAsia="仿宋" w:hAnsi="仿宋" w:cs="宋体" w:hint="eastAsia"/>
                <w:kern w:val="0"/>
                <w:sz w:val="18"/>
                <w:szCs w:val="18"/>
              </w:rPr>
              <w:br/>
              <w:t>2、 讲解PPT的语速可以稍缓，给学生思考的空间。</w:t>
            </w:r>
            <w:r w:rsidRPr="003C1E72">
              <w:rPr>
                <w:rFonts w:ascii="仿宋" w:eastAsia="仿宋" w:hAnsi="仿宋" w:cs="宋体" w:hint="eastAsia"/>
                <w:kern w:val="0"/>
                <w:sz w:val="18"/>
                <w:szCs w:val="18"/>
              </w:rPr>
              <w:br/>
              <w:t>3、 建议签到和签退，只签一次会使有些学生懒惰。</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3月13日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铸造工程基础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王英</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材控17-1~4</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课堂教学的考核再具体严格一些</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3月13日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李平</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材料工程基础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徐冬霞</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材化18-1、2；新能源18-1、2</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教学组织情况较好，按教学进度授课，课程资源准备和利用好，讲课特色鲜明，效果好，与学生有互动。建议多了解学生线上学习掌握的情况</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3月16日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材料科学基础B</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崔红保</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材控18-1~3</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班课一些安排可以采取通知发布，对教学计划适当进行一些考核更好</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3月16日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凝固技术及控制</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郭学锋</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材控17-3、4</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鼓励学生参加讨论很好，对教学计划适当进行一些考核更好</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3月16日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王彬彬</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储能材料与技术</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夏启勋</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材化17-1、2</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良</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建议任课教师增加作业活动和答疑活动，以方便调动学生的学习积极性</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3月18日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王彬彬</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新能源材料设计与制备</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杨政鹏</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材化17-1、2</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建议任课教师将讲过的课程的视频和课件ppt上传到蓝墨云班课中，以方便学生下载复习</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3月18日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胡前库</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材料分析测试技术</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邹定华</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材科18-5、6</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3月19日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杨政鹏</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有机光电功能材料</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李涛</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材化17-1、2</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1、 建议再多增加一些互动环节，加深学生对了解深度。</w:t>
            </w:r>
            <w:r w:rsidRPr="003C1E72">
              <w:rPr>
                <w:rFonts w:ascii="仿宋" w:eastAsia="仿宋" w:hAnsi="仿宋" w:cs="宋体" w:hint="eastAsia"/>
                <w:kern w:val="0"/>
                <w:sz w:val="18"/>
                <w:szCs w:val="18"/>
              </w:rPr>
              <w:br/>
              <w:t>2、 可以考虑引用网外的一些优秀媒体资源进行教学。</w:t>
            </w:r>
          </w:p>
        </w:tc>
      </w:tr>
      <w:tr w:rsidR="003C1E72" w:rsidRPr="003C1E72" w:rsidTr="003C1E72">
        <w:trPr>
          <w:trHeight w:val="570"/>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3月19日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李平</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塑性加工基础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冀国良</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材控17-1~4</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良</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加强教学进度的把握，增加一些和学生的互动，掌握学生的学习情况</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3月20日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胡前库</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材料科学与工程概论</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李尚升</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材科18-4~7</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r>
      <w:tr w:rsidR="003C1E72" w:rsidRPr="003C1E72" w:rsidTr="003C1E72">
        <w:trPr>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3月20日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材料科学基础B</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崔红保</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材控18-1~3</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QQ直播的链接最好能在云班课也发一下，有利于自学</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3月20日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铸造工程基础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王英</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材控17-1~4</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云班课上传的资料最好整理一下，归类好查阅。</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3月20日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陈思杰</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工程管理与经济决策</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徐志超</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材控18-1~3</w:t>
            </w:r>
          </w:p>
        </w:tc>
        <w:tc>
          <w:tcPr>
            <w:tcW w:w="425"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云班课资源里只有视频，适当上传一些其它类型的资料</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3月20</w:t>
            </w:r>
            <w:r w:rsidRPr="003C1E72">
              <w:rPr>
                <w:rFonts w:ascii="仿宋" w:eastAsia="仿宋" w:hAnsi="仿宋" w:cs="宋体" w:hint="eastAsia"/>
                <w:kern w:val="0"/>
                <w:sz w:val="18"/>
                <w:szCs w:val="18"/>
              </w:rPr>
              <w:lastRenderedPageBreak/>
              <w:t>日</w:t>
            </w:r>
          </w:p>
        </w:tc>
        <w:tc>
          <w:tcPr>
            <w:tcW w:w="709"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李尚</w:t>
            </w:r>
            <w:r w:rsidRPr="003C1E72">
              <w:rPr>
                <w:rFonts w:ascii="仿宋" w:eastAsia="仿宋" w:hAnsi="仿宋" w:cs="宋体" w:hint="eastAsia"/>
                <w:kern w:val="0"/>
                <w:sz w:val="18"/>
                <w:szCs w:val="18"/>
              </w:rPr>
              <w:lastRenderedPageBreak/>
              <w:t>升</w:t>
            </w:r>
          </w:p>
        </w:tc>
        <w:tc>
          <w:tcPr>
            <w:tcW w:w="992"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材料科学</w:t>
            </w:r>
            <w:r w:rsidRPr="003C1E72">
              <w:rPr>
                <w:rFonts w:ascii="仿宋" w:eastAsia="仿宋" w:hAnsi="仿宋" w:cs="宋体" w:hint="eastAsia"/>
                <w:kern w:val="0"/>
                <w:sz w:val="18"/>
                <w:szCs w:val="18"/>
              </w:rPr>
              <w:lastRenderedPageBreak/>
              <w:t>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胡前库</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材科</w:t>
            </w:r>
            <w:r w:rsidRPr="003C1E72">
              <w:rPr>
                <w:rFonts w:ascii="仿宋" w:eastAsia="仿宋" w:hAnsi="仿宋" w:cs="宋体" w:hint="eastAsia"/>
                <w:kern w:val="0"/>
                <w:sz w:val="18"/>
                <w:szCs w:val="18"/>
              </w:rPr>
              <w:lastRenderedPageBreak/>
              <w:t>18-1~7</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上课人数多，应设计更为合理的互</w:t>
            </w:r>
            <w:r w:rsidRPr="003C1E72">
              <w:rPr>
                <w:rFonts w:ascii="仿宋" w:eastAsia="仿宋" w:hAnsi="仿宋" w:cs="宋体" w:hint="eastAsia"/>
                <w:kern w:val="0"/>
                <w:sz w:val="18"/>
                <w:szCs w:val="18"/>
              </w:rPr>
              <w:lastRenderedPageBreak/>
              <w:t>动环节</w:t>
            </w:r>
          </w:p>
        </w:tc>
      </w:tr>
      <w:tr w:rsidR="003C1E72" w:rsidRPr="003C1E72" w:rsidTr="003C1E72">
        <w:trPr>
          <w:trHeight w:val="285"/>
        </w:trPr>
        <w:tc>
          <w:tcPr>
            <w:tcW w:w="724" w:type="dxa"/>
            <w:tcBorders>
              <w:top w:val="nil"/>
              <w:left w:val="single" w:sz="4" w:space="0" w:color="auto"/>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lastRenderedPageBreak/>
              <w:t>3月23日</w:t>
            </w:r>
          </w:p>
        </w:tc>
        <w:tc>
          <w:tcPr>
            <w:tcW w:w="709"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李平</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焊接工程基础</w:t>
            </w:r>
          </w:p>
        </w:tc>
        <w:tc>
          <w:tcPr>
            <w:tcW w:w="992"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徐冬霞</w:t>
            </w:r>
          </w:p>
        </w:tc>
        <w:tc>
          <w:tcPr>
            <w:tcW w:w="993" w:type="dxa"/>
            <w:tcBorders>
              <w:top w:val="nil"/>
              <w:left w:val="nil"/>
              <w:bottom w:val="single" w:sz="4" w:space="0" w:color="auto"/>
              <w:right w:val="single" w:sz="4" w:space="0" w:color="auto"/>
            </w:tcBorders>
            <w:shd w:val="clear" w:color="auto" w:fill="auto"/>
            <w:noWrap/>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材控17-3、4</w:t>
            </w:r>
          </w:p>
        </w:tc>
        <w:tc>
          <w:tcPr>
            <w:tcW w:w="425"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优</w:t>
            </w:r>
          </w:p>
        </w:tc>
        <w:tc>
          <w:tcPr>
            <w:tcW w:w="12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 xml:space="preserve">　</w:t>
            </w:r>
          </w:p>
        </w:tc>
        <w:tc>
          <w:tcPr>
            <w:tcW w:w="2976" w:type="dxa"/>
            <w:tcBorders>
              <w:top w:val="nil"/>
              <w:left w:val="nil"/>
              <w:bottom w:val="single" w:sz="4" w:space="0" w:color="auto"/>
              <w:right w:val="single" w:sz="4" w:space="0" w:color="auto"/>
            </w:tcBorders>
            <w:shd w:val="clear" w:color="auto" w:fill="auto"/>
            <w:hideMark/>
          </w:tcPr>
          <w:p w:rsidR="003C1E72" w:rsidRPr="003C1E72" w:rsidRDefault="003C1E72" w:rsidP="003C1E72">
            <w:pPr>
              <w:widowControl/>
              <w:spacing w:line="240" w:lineRule="auto"/>
              <w:jc w:val="left"/>
              <w:rPr>
                <w:rFonts w:ascii="仿宋" w:eastAsia="仿宋" w:hAnsi="仿宋" w:cs="宋体"/>
                <w:kern w:val="0"/>
                <w:sz w:val="18"/>
                <w:szCs w:val="18"/>
              </w:rPr>
            </w:pPr>
            <w:r w:rsidRPr="003C1E72">
              <w:rPr>
                <w:rFonts w:ascii="仿宋" w:eastAsia="仿宋" w:hAnsi="仿宋" w:cs="宋体" w:hint="eastAsia"/>
                <w:kern w:val="0"/>
                <w:sz w:val="18"/>
                <w:szCs w:val="18"/>
              </w:rPr>
              <w:t>精神饱满，准备充分，在线课程资源丰富，教学讲解效果好，课堂组织把控较好。建议让学生多参与到课堂中来，增加一些线上互动，增强学生的学习主动性</w:t>
            </w:r>
          </w:p>
        </w:tc>
      </w:tr>
    </w:tbl>
    <w:p w:rsidR="003C1E72" w:rsidRDefault="003C1E72" w:rsidP="003C1E72">
      <w:pPr>
        <w:rPr>
          <w:rFonts w:ascii="宋体" w:eastAsia="宋体" w:hAnsi="宋体" w:cs="宋体"/>
          <w:kern w:val="0"/>
          <w:sz w:val="21"/>
          <w:szCs w:val="21"/>
        </w:rPr>
      </w:pPr>
    </w:p>
    <w:p w:rsidR="003C1E72" w:rsidRPr="00907E82" w:rsidRDefault="008C7BF6" w:rsidP="003C1E72">
      <w:pPr>
        <w:pStyle w:val="a7"/>
        <w:adjustRightInd w:val="0"/>
        <w:snapToGrid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三</w:t>
      </w:r>
      <w:r w:rsidR="003C1E72" w:rsidRPr="00907E82">
        <w:rPr>
          <w:rFonts w:ascii="宋体" w:eastAsia="宋体" w:hAnsi="宋体" w:cs="宋体" w:hint="eastAsia"/>
          <w:b/>
          <w:kern w:val="0"/>
          <w:szCs w:val="21"/>
        </w:rPr>
        <w:t>、教学督导</w:t>
      </w:r>
      <w:r w:rsidR="003C1E72">
        <w:rPr>
          <w:rFonts w:ascii="宋体" w:eastAsia="宋体" w:hAnsi="宋体" w:cs="宋体" w:hint="eastAsia"/>
          <w:b/>
          <w:kern w:val="0"/>
          <w:szCs w:val="21"/>
        </w:rPr>
        <w:t>工作中发现的问题及建议</w:t>
      </w:r>
    </w:p>
    <w:p w:rsidR="00CD57AA" w:rsidRDefault="00CD57AA" w:rsidP="00CD57AA">
      <w:pPr>
        <w:ind w:firstLineChars="200" w:firstLine="420"/>
        <w:rPr>
          <w:rFonts w:ascii="宋体" w:eastAsia="宋体" w:hAnsi="宋体" w:cs="宋体"/>
          <w:kern w:val="0"/>
          <w:sz w:val="21"/>
          <w:szCs w:val="21"/>
        </w:rPr>
      </w:pPr>
      <w:r>
        <w:rPr>
          <w:rFonts w:ascii="宋体" w:eastAsia="宋体" w:hAnsi="宋体" w:cs="宋体" w:hint="eastAsia"/>
          <w:kern w:val="0"/>
          <w:sz w:val="21"/>
          <w:szCs w:val="21"/>
        </w:rPr>
        <w:t>为教学质量不断提升，每次教学督导听课后听课教师都会根据听课情况向任课老师指出教学中存在的不足并给出相应的建议，建议如下：</w:t>
      </w:r>
    </w:p>
    <w:p w:rsidR="00CD57AA" w:rsidRPr="00CD57AA" w:rsidRDefault="00CD57AA" w:rsidP="00CD57AA">
      <w:pPr>
        <w:ind w:firstLineChars="200" w:firstLine="420"/>
        <w:rPr>
          <w:rFonts w:ascii="宋体" w:eastAsia="宋体" w:hAnsi="宋体" w:cs="宋体"/>
          <w:kern w:val="0"/>
          <w:sz w:val="21"/>
          <w:szCs w:val="21"/>
        </w:rPr>
      </w:pPr>
      <w:r>
        <w:rPr>
          <w:rFonts w:ascii="宋体" w:eastAsia="宋体" w:hAnsi="宋体" w:cs="宋体" w:hint="eastAsia"/>
          <w:kern w:val="0"/>
          <w:sz w:val="21"/>
          <w:szCs w:val="21"/>
        </w:rPr>
        <w:t>1、</w:t>
      </w:r>
      <w:r w:rsidRPr="00CD57AA">
        <w:rPr>
          <w:rFonts w:ascii="宋体" w:eastAsia="宋体" w:hAnsi="宋体" w:cs="宋体" w:hint="eastAsia"/>
          <w:kern w:val="0"/>
          <w:sz w:val="21"/>
          <w:szCs w:val="21"/>
        </w:rPr>
        <w:t>加强学生的上课在线考核，建议任课教师增加作业活动和答疑活动，以方便调动学生的学习积极性；</w:t>
      </w:r>
    </w:p>
    <w:p w:rsidR="00CD57AA" w:rsidRDefault="00CD57AA" w:rsidP="00CD57AA">
      <w:pPr>
        <w:ind w:firstLineChars="200" w:firstLine="420"/>
        <w:rPr>
          <w:rFonts w:ascii="宋体" w:eastAsia="宋体" w:hAnsi="宋体" w:cs="宋体"/>
          <w:kern w:val="0"/>
          <w:sz w:val="21"/>
          <w:szCs w:val="21"/>
        </w:rPr>
      </w:pPr>
      <w:r w:rsidRPr="00CD57AA">
        <w:rPr>
          <w:rFonts w:ascii="宋体" w:eastAsia="宋体" w:hAnsi="宋体" w:cs="宋体" w:hint="eastAsia"/>
          <w:kern w:val="0"/>
          <w:sz w:val="21"/>
          <w:szCs w:val="21"/>
        </w:rPr>
        <w:t>2、 在教学互动环节可以考虑出一些相关题目，难度设置中等，加强学生的参与意识</w:t>
      </w:r>
      <w:r>
        <w:rPr>
          <w:rFonts w:ascii="宋体" w:eastAsia="宋体" w:hAnsi="宋体" w:cs="宋体" w:hint="eastAsia"/>
          <w:kern w:val="0"/>
          <w:sz w:val="21"/>
          <w:szCs w:val="21"/>
        </w:rPr>
        <w:t>；</w:t>
      </w:r>
    </w:p>
    <w:p w:rsidR="00CD57AA" w:rsidRDefault="00CD57AA" w:rsidP="00CD57AA">
      <w:pPr>
        <w:ind w:firstLineChars="200" w:firstLine="420"/>
        <w:rPr>
          <w:rFonts w:ascii="宋体" w:eastAsia="宋体" w:hAnsi="宋体" w:cs="宋体"/>
          <w:kern w:val="0"/>
          <w:sz w:val="21"/>
          <w:szCs w:val="21"/>
        </w:rPr>
      </w:pPr>
      <w:r w:rsidRPr="00CD57AA">
        <w:rPr>
          <w:rFonts w:ascii="宋体" w:eastAsia="宋体" w:hAnsi="宋体" w:cs="宋体" w:hint="eastAsia"/>
          <w:kern w:val="0"/>
          <w:sz w:val="21"/>
          <w:szCs w:val="21"/>
        </w:rPr>
        <w:t>3、 讲解PPT的语速可以稍缓，给学生思考的空间</w:t>
      </w:r>
      <w:r>
        <w:rPr>
          <w:rFonts w:ascii="宋体" w:eastAsia="宋体" w:hAnsi="宋体" w:cs="宋体" w:hint="eastAsia"/>
          <w:kern w:val="0"/>
          <w:sz w:val="21"/>
          <w:szCs w:val="21"/>
        </w:rPr>
        <w:t>；</w:t>
      </w:r>
    </w:p>
    <w:p w:rsidR="00CD57AA" w:rsidRPr="00CD57AA" w:rsidRDefault="00CD57AA" w:rsidP="00CD57AA">
      <w:pPr>
        <w:ind w:firstLineChars="200" w:firstLine="420"/>
        <w:rPr>
          <w:rFonts w:ascii="宋体" w:eastAsia="宋体" w:hAnsi="宋体" w:cs="宋体"/>
          <w:kern w:val="0"/>
          <w:sz w:val="21"/>
          <w:szCs w:val="21"/>
        </w:rPr>
      </w:pPr>
      <w:r w:rsidRPr="00CD57AA">
        <w:rPr>
          <w:rFonts w:ascii="宋体" w:eastAsia="宋体" w:hAnsi="宋体" w:cs="宋体" w:hint="eastAsia"/>
          <w:kern w:val="0"/>
          <w:sz w:val="21"/>
          <w:szCs w:val="21"/>
        </w:rPr>
        <w:t>4、 建议签到和签退，只签一次会使有些学生懒惰</w:t>
      </w:r>
      <w:r>
        <w:rPr>
          <w:rFonts w:ascii="宋体" w:eastAsia="宋体" w:hAnsi="宋体" w:cs="宋体" w:hint="eastAsia"/>
          <w:kern w:val="0"/>
          <w:sz w:val="21"/>
          <w:szCs w:val="21"/>
        </w:rPr>
        <w:t>；</w:t>
      </w:r>
    </w:p>
    <w:p w:rsidR="003C1E72" w:rsidRPr="00CD57AA" w:rsidRDefault="00CD57AA" w:rsidP="00CD57AA">
      <w:pPr>
        <w:ind w:firstLineChars="200" w:firstLine="420"/>
        <w:rPr>
          <w:rFonts w:ascii="宋体" w:eastAsia="宋体" w:hAnsi="宋体" w:cs="宋体"/>
          <w:kern w:val="0"/>
          <w:sz w:val="21"/>
          <w:szCs w:val="21"/>
        </w:rPr>
      </w:pPr>
      <w:r>
        <w:rPr>
          <w:rFonts w:ascii="宋体" w:eastAsia="宋体" w:hAnsi="宋体" w:cs="宋体" w:hint="eastAsia"/>
          <w:kern w:val="0"/>
          <w:sz w:val="21"/>
          <w:szCs w:val="21"/>
        </w:rPr>
        <w:t>5、</w:t>
      </w:r>
      <w:r w:rsidRPr="00CD57AA">
        <w:rPr>
          <w:rFonts w:ascii="宋体" w:eastAsia="宋体" w:hAnsi="宋体" w:cs="宋体" w:hint="eastAsia"/>
          <w:kern w:val="0"/>
          <w:sz w:val="21"/>
          <w:szCs w:val="21"/>
        </w:rPr>
        <w:t>建议任课教师将讲过的课程的视频和课件</w:t>
      </w:r>
      <w:r w:rsidRPr="00CD57AA">
        <w:rPr>
          <w:rFonts w:ascii="宋体" w:eastAsia="宋体" w:hAnsi="宋体" w:cs="宋体"/>
          <w:kern w:val="0"/>
          <w:sz w:val="21"/>
          <w:szCs w:val="21"/>
        </w:rPr>
        <w:t>ppt上传到蓝墨云班课中，以方便学生下载复习</w:t>
      </w:r>
      <w:r>
        <w:rPr>
          <w:rFonts w:ascii="宋体" w:eastAsia="宋体" w:hAnsi="宋体" w:cs="宋体" w:hint="eastAsia"/>
          <w:kern w:val="0"/>
          <w:sz w:val="21"/>
          <w:szCs w:val="21"/>
        </w:rPr>
        <w:t>，</w:t>
      </w:r>
      <w:r w:rsidRPr="00CD57AA">
        <w:rPr>
          <w:rFonts w:ascii="宋体" w:eastAsia="宋体" w:hAnsi="宋体" w:cs="宋体"/>
          <w:kern w:val="0"/>
          <w:sz w:val="21"/>
          <w:szCs w:val="21"/>
        </w:rPr>
        <w:t>QQ直播的链接最好能在云班课也发一下，有利于自学</w:t>
      </w:r>
      <w:r>
        <w:rPr>
          <w:rFonts w:ascii="宋体" w:eastAsia="宋体" w:hAnsi="宋体" w:cs="宋体" w:hint="eastAsia"/>
          <w:kern w:val="0"/>
          <w:sz w:val="21"/>
          <w:szCs w:val="21"/>
        </w:rPr>
        <w:t>。</w:t>
      </w:r>
    </w:p>
    <w:p w:rsidR="003C1E72" w:rsidRDefault="003C1E72" w:rsidP="003C1E72">
      <w:pPr>
        <w:rPr>
          <w:rFonts w:ascii="宋体" w:eastAsia="宋体" w:hAnsi="宋体" w:cs="宋体"/>
          <w:kern w:val="0"/>
          <w:sz w:val="21"/>
          <w:szCs w:val="21"/>
        </w:rPr>
      </w:pPr>
    </w:p>
    <w:p w:rsidR="00B708B9" w:rsidRPr="00907E82" w:rsidRDefault="00B708B9" w:rsidP="00B708B9">
      <w:pPr>
        <w:pStyle w:val="a7"/>
        <w:adjustRightInd w:val="0"/>
        <w:snapToGrid w:val="0"/>
        <w:spacing w:line="360" w:lineRule="auto"/>
        <w:ind w:firstLineChars="200" w:firstLine="422"/>
        <w:rPr>
          <w:rFonts w:ascii="宋体" w:eastAsia="宋体" w:hAnsi="宋体" w:cs="宋体" w:hint="eastAsia"/>
          <w:b/>
          <w:kern w:val="0"/>
          <w:szCs w:val="21"/>
        </w:rPr>
      </w:pPr>
      <w:r>
        <w:rPr>
          <w:rFonts w:ascii="宋体" w:eastAsia="宋体" w:hAnsi="宋体" w:cs="宋体" w:hint="eastAsia"/>
          <w:b/>
          <w:kern w:val="0"/>
          <w:szCs w:val="21"/>
        </w:rPr>
        <w:t>四</w:t>
      </w:r>
      <w:r w:rsidRPr="00907E82">
        <w:rPr>
          <w:rFonts w:ascii="宋体" w:eastAsia="宋体" w:hAnsi="宋体" w:cs="宋体" w:hint="eastAsia"/>
          <w:b/>
          <w:kern w:val="0"/>
          <w:szCs w:val="21"/>
        </w:rPr>
        <w:t>、</w:t>
      </w:r>
      <w:r>
        <w:rPr>
          <w:rFonts w:ascii="宋体" w:eastAsia="宋体" w:hAnsi="宋体" w:cs="宋体" w:hint="eastAsia"/>
          <w:b/>
          <w:kern w:val="0"/>
          <w:szCs w:val="21"/>
        </w:rPr>
        <w:t>材料学院17级</w:t>
      </w:r>
      <w:r>
        <w:rPr>
          <w:rFonts w:ascii="宋体" w:eastAsia="宋体" w:hAnsi="宋体" w:cs="宋体"/>
          <w:b/>
          <w:kern w:val="0"/>
          <w:szCs w:val="21"/>
        </w:rPr>
        <w:t>、</w:t>
      </w:r>
      <w:r>
        <w:rPr>
          <w:rFonts w:ascii="宋体" w:eastAsia="宋体" w:hAnsi="宋体" w:cs="宋体" w:hint="eastAsia"/>
          <w:b/>
          <w:kern w:val="0"/>
          <w:szCs w:val="21"/>
        </w:rPr>
        <w:t>18级</w:t>
      </w:r>
      <w:r>
        <w:rPr>
          <w:rFonts w:ascii="宋体" w:eastAsia="宋体" w:hAnsi="宋体" w:cs="宋体"/>
          <w:b/>
          <w:kern w:val="0"/>
          <w:szCs w:val="21"/>
        </w:rPr>
        <w:t>专业课</w:t>
      </w:r>
      <w:r w:rsidRPr="00B708B9">
        <w:rPr>
          <w:rFonts w:ascii="宋体" w:eastAsia="宋体" w:hAnsi="宋体" w:cs="宋体" w:hint="eastAsia"/>
          <w:b/>
          <w:kern w:val="0"/>
          <w:szCs w:val="21"/>
        </w:rPr>
        <w:t>线上教学效果调查</w:t>
      </w:r>
      <w:r>
        <w:rPr>
          <w:rFonts w:ascii="宋体" w:eastAsia="宋体" w:hAnsi="宋体" w:cs="宋体" w:hint="eastAsia"/>
          <w:b/>
          <w:kern w:val="0"/>
          <w:szCs w:val="21"/>
        </w:rPr>
        <w:t>结果分析</w:t>
      </w:r>
    </w:p>
    <w:p w:rsidR="00113339" w:rsidRPr="005A6531" w:rsidRDefault="00113339" w:rsidP="00113339">
      <w:pPr>
        <w:adjustRightInd/>
        <w:snapToGrid/>
        <w:ind w:firstLineChars="200" w:firstLine="420"/>
        <w:rPr>
          <w:rFonts w:ascii="宋体" w:eastAsia="宋体" w:hAnsi="宋体" w:cs="宋体"/>
          <w:kern w:val="0"/>
          <w:sz w:val="21"/>
          <w:szCs w:val="21"/>
        </w:rPr>
      </w:pPr>
      <w:r w:rsidRPr="005A6531">
        <w:rPr>
          <w:rFonts w:ascii="宋体" w:eastAsia="宋体" w:hAnsi="宋体" w:cs="宋体" w:hint="eastAsia"/>
          <w:kern w:val="0"/>
          <w:sz w:val="21"/>
          <w:szCs w:val="21"/>
        </w:rPr>
        <w:t>本学期第6-</w:t>
      </w:r>
      <w:r w:rsidRPr="005A6531">
        <w:rPr>
          <w:rFonts w:ascii="宋体" w:eastAsia="宋体" w:hAnsi="宋体" w:cs="宋体"/>
          <w:kern w:val="0"/>
          <w:sz w:val="21"/>
          <w:szCs w:val="21"/>
        </w:rPr>
        <w:t>7</w:t>
      </w:r>
      <w:r w:rsidRPr="005A6531">
        <w:rPr>
          <w:rFonts w:ascii="宋体" w:eastAsia="宋体" w:hAnsi="宋体" w:cs="宋体" w:hint="eastAsia"/>
          <w:kern w:val="0"/>
          <w:sz w:val="21"/>
          <w:szCs w:val="21"/>
        </w:rPr>
        <w:t>周，院督导组为全面了解各专业线上教学效果，特通过“问卷星”开展本院开设理论课程的教学效果线上调研，调研结果分析截图见附件3。此次调研，覆盖学院2</w:t>
      </w:r>
      <w:r w:rsidRPr="005A6531">
        <w:rPr>
          <w:rFonts w:ascii="宋体" w:eastAsia="宋体" w:hAnsi="宋体" w:cs="宋体"/>
          <w:kern w:val="0"/>
          <w:sz w:val="21"/>
          <w:szCs w:val="21"/>
        </w:rPr>
        <w:t>017</w:t>
      </w:r>
      <w:r w:rsidRPr="005A6531">
        <w:rPr>
          <w:rFonts w:ascii="宋体" w:eastAsia="宋体" w:hAnsi="宋体" w:cs="宋体" w:hint="eastAsia"/>
          <w:kern w:val="0"/>
          <w:sz w:val="21"/>
          <w:szCs w:val="21"/>
        </w:rPr>
        <w:t>、2</w:t>
      </w:r>
      <w:r w:rsidRPr="005A6531">
        <w:rPr>
          <w:rFonts w:ascii="宋体" w:eastAsia="宋体" w:hAnsi="宋体" w:cs="宋体"/>
          <w:kern w:val="0"/>
          <w:sz w:val="21"/>
          <w:szCs w:val="21"/>
        </w:rPr>
        <w:t>018</w:t>
      </w:r>
      <w:r w:rsidRPr="005A6531">
        <w:rPr>
          <w:rFonts w:ascii="宋体" w:eastAsia="宋体" w:hAnsi="宋体" w:cs="宋体" w:hint="eastAsia"/>
          <w:kern w:val="0"/>
          <w:sz w:val="21"/>
          <w:szCs w:val="21"/>
        </w:rPr>
        <w:t>、2</w:t>
      </w:r>
      <w:r w:rsidRPr="005A6531">
        <w:rPr>
          <w:rFonts w:ascii="宋体" w:eastAsia="宋体" w:hAnsi="宋体" w:cs="宋体"/>
          <w:kern w:val="0"/>
          <w:sz w:val="21"/>
          <w:szCs w:val="21"/>
        </w:rPr>
        <w:t>019</w:t>
      </w:r>
      <w:r w:rsidRPr="005A6531">
        <w:rPr>
          <w:rFonts w:ascii="宋体" w:eastAsia="宋体" w:hAnsi="宋体" w:cs="宋体" w:hint="eastAsia"/>
          <w:kern w:val="0"/>
          <w:sz w:val="21"/>
          <w:szCs w:val="21"/>
        </w:rPr>
        <w:t>等3个年级材料科学与工程、材料成型及控制工程、材料化学、新能源材料与器件等4个专业，收到有效问卷</w:t>
      </w:r>
      <w:r w:rsidRPr="005A6531">
        <w:rPr>
          <w:rFonts w:ascii="宋体" w:eastAsia="宋体" w:hAnsi="宋体" w:cs="宋体"/>
          <w:kern w:val="0"/>
          <w:sz w:val="21"/>
          <w:szCs w:val="21"/>
        </w:rPr>
        <w:t>706</w:t>
      </w:r>
      <w:r w:rsidRPr="005A6531">
        <w:rPr>
          <w:rFonts w:ascii="宋体" w:eastAsia="宋体" w:hAnsi="宋体" w:cs="宋体" w:hint="eastAsia"/>
          <w:kern w:val="0"/>
          <w:sz w:val="21"/>
          <w:szCs w:val="21"/>
        </w:rPr>
        <w:t>份，经过分析得到如下信息：</w:t>
      </w:r>
    </w:p>
    <w:p w:rsidR="00B708B9" w:rsidRPr="005A6531" w:rsidRDefault="00B708B9" w:rsidP="005032A2">
      <w:pPr>
        <w:pStyle w:val="a3"/>
        <w:numPr>
          <w:ilvl w:val="0"/>
          <w:numId w:val="1"/>
        </w:numPr>
        <w:ind w:firstLineChars="0"/>
        <w:rPr>
          <w:rFonts w:ascii="宋体" w:eastAsia="宋体" w:hAnsi="宋体" w:cs="宋体"/>
          <w:kern w:val="0"/>
          <w:sz w:val="21"/>
          <w:szCs w:val="21"/>
        </w:rPr>
      </w:pPr>
      <w:r w:rsidRPr="005A6531">
        <w:rPr>
          <w:rFonts w:ascii="宋体" w:eastAsia="宋体" w:hAnsi="宋体" w:cs="宋体" w:hint="eastAsia"/>
          <w:kern w:val="0"/>
          <w:sz w:val="21"/>
          <w:szCs w:val="21"/>
        </w:rPr>
        <w:t>在线</w:t>
      </w:r>
      <w:r w:rsidRPr="005A6531">
        <w:rPr>
          <w:rFonts w:ascii="宋体" w:eastAsia="宋体" w:hAnsi="宋体" w:cs="宋体"/>
          <w:kern w:val="0"/>
          <w:sz w:val="21"/>
          <w:szCs w:val="21"/>
        </w:rPr>
        <w:t>学习中的感受，大部分学生反映兴趣一般，有压力</w:t>
      </w:r>
      <w:r w:rsidRPr="005A6531">
        <w:rPr>
          <w:rFonts w:ascii="宋体" w:eastAsia="宋体" w:hAnsi="宋体" w:cs="宋体" w:hint="eastAsia"/>
          <w:kern w:val="0"/>
          <w:sz w:val="21"/>
          <w:szCs w:val="21"/>
        </w:rPr>
        <w:t>（18级</w:t>
      </w:r>
      <w:r w:rsidRPr="005A6531">
        <w:rPr>
          <w:rFonts w:ascii="宋体" w:eastAsia="宋体" w:hAnsi="宋体" w:cs="宋体"/>
          <w:kern w:val="0"/>
          <w:sz w:val="21"/>
          <w:szCs w:val="21"/>
        </w:rPr>
        <w:t>材料60.31%、</w:t>
      </w:r>
      <w:r w:rsidRPr="005A6531">
        <w:rPr>
          <w:rFonts w:ascii="宋体" w:eastAsia="宋体" w:hAnsi="宋体" w:cs="宋体" w:hint="eastAsia"/>
          <w:kern w:val="0"/>
          <w:sz w:val="21"/>
          <w:szCs w:val="21"/>
        </w:rPr>
        <w:t>18级</w:t>
      </w:r>
      <w:r w:rsidRPr="005A6531">
        <w:rPr>
          <w:rFonts w:ascii="宋体" w:eastAsia="宋体" w:hAnsi="宋体" w:cs="宋体"/>
          <w:kern w:val="0"/>
          <w:sz w:val="21"/>
          <w:szCs w:val="21"/>
        </w:rPr>
        <w:t>材控</w:t>
      </w:r>
      <w:r w:rsidR="005032A2" w:rsidRPr="005A6531">
        <w:rPr>
          <w:rFonts w:ascii="宋体" w:eastAsia="宋体" w:hAnsi="宋体" w:cs="宋体" w:hint="eastAsia"/>
          <w:kern w:val="0"/>
          <w:sz w:val="21"/>
          <w:szCs w:val="21"/>
        </w:rPr>
        <w:t>62.5</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、18级材化</w:t>
      </w:r>
      <w:r w:rsidR="005032A2" w:rsidRPr="005A6531">
        <w:rPr>
          <w:rFonts w:ascii="宋体" w:eastAsia="宋体" w:hAnsi="宋体" w:cs="宋体"/>
          <w:kern w:val="0"/>
          <w:sz w:val="21"/>
          <w:szCs w:val="21"/>
        </w:rPr>
        <w:t>和</w:t>
      </w:r>
      <w:r w:rsidR="005032A2" w:rsidRPr="005A6531">
        <w:rPr>
          <w:rFonts w:ascii="宋体" w:eastAsia="宋体" w:hAnsi="宋体" w:cs="宋体" w:hint="eastAsia"/>
          <w:kern w:val="0"/>
          <w:sz w:val="21"/>
          <w:szCs w:val="21"/>
        </w:rPr>
        <w:t>新能源55.</w:t>
      </w:r>
      <w:r w:rsidR="005032A2" w:rsidRPr="005A6531">
        <w:rPr>
          <w:rFonts w:ascii="宋体" w:eastAsia="宋体" w:hAnsi="宋体" w:cs="宋体"/>
          <w:kern w:val="0"/>
          <w:sz w:val="21"/>
          <w:szCs w:val="21"/>
        </w:rPr>
        <w:t>26%</w:t>
      </w:r>
      <w:r w:rsidR="005032A2" w:rsidRPr="005A6531">
        <w:rPr>
          <w:rFonts w:ascii="宋体" w:eastAsia="宋体" w:hAnsi="宋体" w:cs="宋体" w:hint="eastAsia"/>
          <w:kern w:val="0"/>
          <w:sz w:val="21"/>
          <w:szCs w:val="21"/>
        </w:rPr>
        <w:t>、17级材料科学与工程</w:t>
      </w:r>
      <w:r w:rsidR="005032A2" w:rsidRPr="005A6531">
        <w:rPr>
          <w:rFonts w:ascii="宋体" w:eastAsia="宋体" w:hAnsi="宋体" w:cs="宋体"/>
          <w:kern w:val="0"/>
          <w:sz w:val="21"/>
          <w:szCs w:val="21"/>
        </w:rPr>
        <w:t>-无机非69.84%、</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材料科学与工程-高分子68.29%、</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材料科学与工程-金属62.5%、</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材料成型及控制工程76.67%、</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材料化学60.87%</w:t>
      </w:r>
      <w:r w:rsidRPr="005A6531">
        <w:rPr>
          <w:rFonts w:ascii="宋体" w:eastAsia="宋体" w:hAnsi="宋体" w:cs="宋体" w:hint="eastAsia"/>
          <w:kern w:val="0"/>
          <w:sz w:val="21"/>
          <w:szCs w:val="21"/>
        </w:rPr>
        <w:t>）</w:t>
      </w:r>
      <w:r w:rsidR="005032A2" w:rsidRPr="005A6531">
        <w:rPr>
          <w:rFonts w:ascii="宋体" w:eastAsia="宋体" w:hAnsi="宋体" w:cs="宋体" w:hint="eastAsia"/>
          <w:kern w:val="0"/>
          <w:sz w:val="21"/>
          <w:szCs w:val="21"/>
        </w:rPr>
        <w:t>；</w:t>
      </w:r>
    </w:p>
    <w:p w:rsidR="005032A2" w:rsidRPr="005A6531" w:rsidRDefault="00113339" w:rsidP="005032A2">
      <w:pPr>
        <w:pStyle w:val="a3"/>
        <w:numPr>
          <w:ilvl w:val="0"/>
          <w:numId w:val="1"/>
        </w:numPr>
        <w:ind w:firstLineChars="0"/>
        <w:rPr>
          <w:rFonts w:ascii="宋体" w:eastAsia="宋体" w:hAnsi="宋体" w:cs="宋体"/>
          <w:kern w:val="0"/>
          <w:sz w:val="21"/>
          <w:szCs w:val="21"/>
        </w:rPr>
      </w:pPr>
      <w:r w:rsidRPr="005A6531">
        <w:rPr>
          <w:rFonts w:ascii="宋体" w:eastAsia="宋体" w:hAnsi="宋体" w:cs="宋体" w:hint="eastAsia"/>
          <w:kern w:val="0"/>
          <w:sz w:val="21"/>
          <w:szCs w:val="21"/>
        </w:rPr>
        <w:t>让同学们反映</w:t>
      </w:r>
      <w:r w:rsidR="005032A2" w:rsidRPr="005A6531">
        <w:rPr>
          <w:rFonts w:ascii="宋体" w:eastAsia="宋体" w:hAnsi="宋体" w:cs="宋体"/>
          <w:kern w:val="0"/>
          <w:sz w:val="21"/>
          <w:szCs w:val="21"/>
        </w:rPr>
        <w:t>线上教学对你的帮助</w:t>
      </w:r>
      <w:r w:rsidR="005032A2" w:rsidRPr="005A6531">
        <w:rPr>
          <w:rFonts w:ascii="宋体" w:eastAsia="宋体" w:hAnsi="宋体" w:cs="宋体" w:hint="eastAsia"/>
          <w:kern w:val="0"/>
          <w:sz w:val="21"/>
          <w:szCs w:val="21"/>
        </w:rPr>
        <w:t>，</w:t>
      </w:r>
      <w:r w:rsidR="005032A2" w:rsidRPr="005A6531">
        <w:rPr>
          <w:rFonts w:ascii="宋体" w:eastAsia="宋体" w:hAnsi="宋体" w:cs="宋体"/>
          <w:kern w:val="0"/>
          <w:sz w:val="21"/>
          <w:szCs w:val="21"/>
        </w:rPr>
        <w:t>大部分学生反映</w:t>
      </w:r>
      <w:r w:rsidR="005032A2" w:rsidRPr="005A6531">
        <w:rPr>
          <w:rFonts w:ascii="宋体" w:eastAsia="宋体" w:hAnsi="宋体" w:cs="宋体" w:hint="eastAsia"/>
          <w:kern w:val="0"/>
          <w:sz w:val="21"/>
          <w:szCs w:val="21"/>
        </w:rPr>
        <w:t>帮助</w:t>
      </w:r>
      <w:r w:rsidR="005032A2" w:rsidRPr="005A6531">
        <w:rPr>
          <w:rFonts w:ascii="宋体" w:eastAsia="宋体" w:hAnsi="宋体" w:cs="宋体"/>
          <w:kern w:val="0"/>
          <w:sz w:val="21"/>
          <w:szCs w:val="21"/>
        </w:rPr>
        <w:t>比较大</w:t>
      </w:r>
      <w:r w:rsidR="005032A2" w:rsidRPr="005A6531">
        <w:rPr>
          <w:rFonts w:ascii="宋体" w:eastAsia="宋体" w:hAnsi="宋体" w:cs="宋体" w:hint="eastAsia"/>
          <w:kern w:val="0"/>
          <w:sz w:val="21"/>
          <w:szCs w:val="21"/>
        </w:rPr>
        <w:t>（18级</w:t>
      </w:r>
      <w:r w:rsidR="005032A2" w:rsidRPr="005A6531">
        <w:rPr>
          <w:rFonts w:ascii="宋体" w:eastAsia="宋体" w:hAnsi="宋体" w:cs="宋体"/>
          <w:kern w:val="0"/>
          <w:sz w:val="21"/>
          <w:szCs w:val="21"/>
        </w:rPr>
        <w:t>材料</w:t>
      </w:r>
      <w:r w:rsidR="005032A2" w:rsidRPr="005A6531">
        <w:rPr>
          <w:rFonts w:ascii="宋体" w:eastAsia="宋体" w:hAnsi="宋体" w:cs="宋体"/>
          <w:kern w:val="0"/>
          <w:sz w:val="21"/>
          <w:szCs w:val="21"/>
        </w:rPr>
        <w:t>53.82</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18级</w:t>
      </w:r>
      <w:r w:rsidR="005032A2" w:rsidRPr="005A6531">
        <w:rPr>
          <w:rFonts w:ascii="宋体" w:eastAsia="宋体" w:hAnsi="宋体" w:cs="宋体"/>
          <w:kern w:val="0"/>
          <w:sz w:val="21"/>
          <w:szCs w:val="21"/>
        </w:rPr>
        <w:t>材控</w:t>
      </w:r>
      <w:r w:rsidR="005032A2" w:rsidRPr="005A6531">
        <w:rPr>
          <w:rFonts w:ascii="宋体" w:eastAsia="宋体" w:hAnsi="宋体" w:cs="宋体"/>
          <w:kern w:val="0"/>
          <w:sz w:val="21"/>
          <w:szCs w:val="21"/>
        </w:rPr>
        <w:t>20.83</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、18级材化</w:t>
      </w:r>
      <w:r w:rsidR="005032A2" w:rsidRPr="005A6531">
        <w:rPr>
          <w:rFonts w:ascii="宋体" w:eastAsia="宋体" w:hAnsi="宋体" w:cs="宋体"/>
          <w:kern w:val="0"/>
          <w:sz w:val="21"/>
          <w:szCs w:val="21"/>
        </w:rPr>
        <w:t>和</w:t>
      </w:r>
      <w:r w:rsidR="005032A2" w:rsidRPr="005A6531">
        <w:rPr>
          <w:rFonts w:ascii="宋体" w:eastAsia="宋体" w:hAnsi="宋体" w:cs="宋体" w:hint="eastAsia"/>
          <w:kern w:val="0"/>
          <w:sz w:val="21"/>
          <w:szCs w:val="21"/>
        </w:rPr>
        <w:t>新能源</w:t>
      </w:r>
      <w:r w:rsidR="005032A2" w:rsidRPr="005A6531">
        <w:rPr>
          <w:rFonts w:ascii="宋体" w:eastAsia="宋体" w:hAnsi="宋体" w:cs="宋体"/>
          <w:kern w:val="0"/>
          <w:sz w:val="21"/>
          <w:szCs w:val="21"/>
        </w:rPr>
        <w:t>48.68</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、17级材料科学与工程</w:t>
      </w:r>
      <w:r w:rsidR="005032A2" w:rsidRPr="005A6531">
        <w:rPr>
          <w:rFonts w:ascii="宋体" w:eastAsia="宋体" w:hAnsi="宋体" w:cs="宋体"/>
          <w:kern w:val="0"/>
          <w:sz w:val="21"/>
          <w:szCs w:val="21"/>
        </w:rPr>
        <w:t>-无机非</w:t>
      </w:r>
      <w:r w:rsidR="005032A2" w:rsidRPr="005A6531">
        <w:rPr>
          <w:rFonts w:ascii="宋体" w:eastAsia="宋体" w:hAnsi="宋体" w:cs="宋体"/>
          <w:kern w:val="0"/>
          <w:sz w:val="21"/>
          <w:szCs w:val="21"/>
        </w:rPr>
        <w:t>48.41</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材料科学与工程-高分子</w:t>
      </w:r>
      <w:r w:rsidR="005032A2" w:rsidRPr="005A6531">
        <w:rPr>
          <w:rFonts w:ascii="宋体" w:eastAsia="宋体" w:hAnsi="宋体" w:cs="宋体"/>
          <w:kern w:val="0"/>
          <w:sz w:val="21"/>
          <w:szCs w:val="21"/>
        </w:rPr>
        <w:t>47.56</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材料科学与工程-金属</w:t>
      </w:r>
      <w:r w:rsidR="005032A2" w:rsidRPr="005A6531">
        <w:rPr>
          <w:rFonts w:ascii="宋体" w:eastAsia="宋体" w:hAnsi="宋体" w:cs="宋体"/>
          <w:kern w:val="0"/>
          <w:sz w:val="21"/>
          <w:szCs w:val="21"/>
        </w:rPr>
        <w:t>37.5</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材料成型及控制工程</w:t>
      </w:r>
      <w:r w:rsidR="005032A2" w:rsidRPr="005A6531">
        <w:rPr>
          <w:rFonts w:ascii="宋体" w:eastAsia="宋体" w:hAnsi="宋体" w:cs="宋体"/>
          <w:kern w:val="0"/>
          <w:sz w:val="21"/>
          <w:szCs w:val="21"/>
        </w:rPr>
        <w:t>50</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17级</w:t>
      </w:r>
      <w:r w:rsidR="005032A2" w:rsidRPr="005A6531">
        <w:rPr>
          <w:rFonts w:ascii="宋体" w:eastAsia="宋体" w:hAnsi="宋体" w:cs="宋体"/>
          <w:kern w:val="0"/>
          <w:sz w:val="21"/>
          <w:szCs w:val="21"/>
        </w:rPr>
        <w:t>材料化学</w:t>
      </w:r>
      <w:r w:rsidR="005032A2" w:rsidRPr="005A6531">
        <w:rPr>
          <w:rFonts w:ascii="宋体" w:eastAsia="宋体" w:hAnsi="宋体" w:cs="宋体"/>
          <w:kern w:val="0"/>
          <w:sz w:val="21"/>
          <w:szCs w:val="21"/>
        </w:rPr>
        <w:t>50</w:t>
      </w:r>
      <w:r w:rsidR="005032A2" w:rsidRPr="005A6531">
        <w:rPr>
          <w:rFonts w:ascii="宋体" w:eastAsia="宋体" w:hAnsi="宋体" w:cs="宋体"/>
          <w:kern w:val="0"/>
          <w:sz w:val="21"/>
          <w:szCs w:val="21"/>
        </w:rPr>
        <w:t>%</w:t>
      </w:r>
      <w:r w:rsidR="005032A2" w:rsidRPr="005A6531">
        <w:rPr>
          <w:rFonts w:ascii="宋体" w:eastAsia="宋体" w:hAnsi="宋体" w:cs="宋体" w:hint="eastAsia"/>
          <w:kern w:val="0"/>
          <w:sz w:val="21"/>
          <w:szCs w:val="21"/>
        </w:rPr>
        <w:t>）；</w:t>
      </w:r>
      <w:bookmarkStart w:id="0" w:name="_GoBack"/>
      <w:bookmarkEnd w:id="0"/>
    </w:p>
    <w:p w:rsidR="005032A2" w:rsidRDefault="005032A2" w:rsidP="00113339">
      <w:pPr>
        <w:pStyle w:val="a3"/>
        <w:numPr>
          <w:ilvl w:val="0"/>
          <w:numId w:val="1"/>
        </w:numPr>
        <w:ind w:firstLineChars="0"/>
        <w:rPr>
          <w:rFonts w:ascii="宋体" w:eastAsia="宋体" w:hAnsi="宋体" w:cs="宋体"/>
          <w:kern w:val="0"/>
          <w:sz w:val="21"/>
          <w:szCs w:val="21"/>
        </w:rPr>
      </w:pPr>
      <w:r w:rsidRPr="005A6531">
        <w:rPr>
          <w:rFonts w:ascii="宋体" w:eastAsia="宋体" w:hAnsi="宋体" w:cs="宋体" w:hint="eastAsia"/>
          <w:kern w:val="0"/>
          <w:sz w:val="21"/>
          <w:szCs w:val="21"/>
        </w:rPr>
        <w:t>也有</w:t>
      </w:r>
      <w:r w:rsidRPr="005A6531">
        <w:rPr>
          <w:rFonts w:ascii="宋体" w:eastAsia="宋体" w:hAnsi="宋体" w:cs="宋体"/>
          <w:kern w:val="0"/>
          <w:sz w:val="21"/>
          <w:szCs w:val="21"/>
        </w:rPr>
        <w:t>不少同学</w:t>
      </w:r>
      <w:r w:rsidR="00113339" w:rsidRPr="005A6531">
        <w:rPr>
          <w:rFonts w:ascii="宋体" w:eastAsia="宋体" w:hAnsi="宋体" w:cs="宋体" w:hint="eastAsia"/>
          <w:kern w:val="0"/>
          <w:sz w:val="21"/>
          <w:szCs w:val="21"/>
        </w:rPr>
        <w:t>学的</w:t>
      </w:r>
      <w:r w:rsidR="00113339" w:rsidRPr="005A6531">
        <w:rPr>
          <w:rFonts w:ascii="宋体" w:eastAsia="宋体" w:hAnsi="宋体" w:cs="宋体"/>
          <w:kern w:val="0"/>
          <w:sz w:val="21"/>
          <w:szCs w:val="21"/>
        </w:rPr>
        <w:t>开学后仍需要</w:t>
      </w:r>
      <w:r w:rsidR="00113339" w:rsidRPr="005A6531">
        <w:rPr>
          <w:rFonts w:ascii="宋体" w:eastAsia="宋体" w:hAnsi="宋体" w:cs="宋体" w:hint="eastAsia"/>
          <w:kern w:val="0"/>
          <w:sz w:val="21"/>
          <w:szCs w:val="21"/>
        </w:rPr>
        <w:t>增加线下教学学时，以保障整体教学质量，</w:t>
      </w:r>
      <w:r w:rsidR="00113339" w:rsidRPr="005A6531">
        <w:rPr>
          <w:rFonts w:ascii="宋体" w:eastAsia="宋体" w:hAnsi="宋体" w:cs="宋体"/>
          <w:kern w:val="0"/>
          <w:sz w:val="21"/>
          <w:szCs w:val="21"/>
        </w:rPr>
        <w:t>以</w:t>
      </w:r>
      <w:r w:rsidR="00113339" w:rsidRPr="005A6531">
        <w:rPr>
          <w:rFonts w:ascii="宋体" w:eastAsia="宋体" w:hAnsi="宋体" w:cs="宋体" w:hint="eastAsia"/>
          <w:kern w:val="0"/>
          <w:sz w:val="21"/>
          <w:szCs w:val="21"/>
        </w:rPr>
        <w:t>18</w:t>
      </w:r>
      <w:r w:rsidR="00113339">
        <w:rPr>
          <w:rFonts w:ascii="宋体" w:eastAsia="宋体" w:hAnsi="宋体" w:cs="宋体" w:hint="eastAsia"/>
          <w:kern w:val="0"/>
          <w:sz w:val="21"/>
          <w:szCs w:val="21"/>
        </w:rPr>
        <w:t>级</w:t>
      </w:r>
      <w:r w:rsidR="00113339">
        <w:rPr>
          <w:rFonts w:ascii="宋体" w:eastAsia="宋体" w:hAnsi="宋体" w:cs="宋体"/>
          <w:kern w:val="0"/>
          <w:sz w:val="21"/>
          <w:szCs w:val="21"/>
        </w:rPr>
        <w:t>材科为例：</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89"/>
        <w:gridCol w:w="852"/>
        <w:gridCol w:w="3881"/>
      </w:tblGrid>
      <w:tr w:rsidR="00113339" w:rsidTr="0051698D">
        <w:trPr>
          <w:trHeight w:val="500"/>
        </w:trPr>
        <w:tc>
          <w:tcPr>
            <w:tcW w:w="0" w:type="auto"/>
            <w:shd w:val="clear" w:color="auto" w:fill="E0E0E0"/>
            <w:vAlign w:val="center"/>
          </w:tcPr>
          <w:p w:rsidR="00113339" w:rsidRDefault="00113339" w:rsidP="00113339">
            <w:pPr>
              <w:spacing w:line="240" w:lineRule="auto"/>
              <w:jc w:val="center"/>
            </w:pPr>
            <w:r>
              <w:t>选项</w:t>
            </w:r>
          </w:p>
        </w:tc>
        <w:tc>
          <w:tcPr>
            <w:tcW w:w="0" w:type="auto"/>
            <w:shd w:val="clear" w:color="auto" w:fill="E0E0E0"/>
            <w:vAlign w:val="center"/>
          </w:tcPr>
          <w:p w:rsidR="00113339" w:rsidRDefault="00113339" w:rsidP="00113339">
            <w:pPr>
              <w:spacing w:line="240" w:lineRule="auto"/>
              <w:jc w:val="center"/>
            </w:pPr>
            <w:r>
              <w:t>小计</w:t>
            </w:r>
          </w:p>
        </w:tc>
        <w:tc>
          <w:tcPr>
            <w:tcW w:w="0" w:type="auto"/>
            <w:shd w:val="clear" w:color="auto" w:fill="E0E0E0"/>
            <w:vAlign w:val="center"/>
          </w:tcPr>
          <w:p w:rsidR="00113339" w:rsidRDefault="00113339" w:rsidP="00113339">
            <w:pPr>
              <w:spacing w:line="240" w:lineRule="auto"/>
              <w:jc w:val="center"/>
            </w:pPr>
            <w:r>
              <w:t>比例</w:t>
            </w:r>
          </w:p>
        </w:tc>
      </w:tr>
      <w:tr w:rsidR="00113339" w:rsidTr="0051698D">
        <w:trPr>
          <w:trHeight w:val="500"/>
        </w:trPr>
        <w:tc>
          <w:tcPr>
            <w:tcW w:w="0" w:type="auto"/>
            <w:shd w:val="clear" w:color="auto" w:fill="FFFFFF"/>
            <w:vAlign w:val="center"/>
          </w:tcPr>
          <w:p w:rsidR="00113339" w:rsidRDefault="00113339" w:rsidP="00113339">
            <w:pPr>
              <w:spacing w:line="240" w:lineRule="auto"/>
            </w:pPr>
            <w:r>
              <w:t>材料科学基础1</w:t>
            </w:r>
          </w:p>
        </w:tc>
        <w:tc>
          <w:tcPr>
            <w:tcW w:w="0" w:type="auto"/>
            <w:shd w:val="clear" w:color="auto" w:fill="FFFFFF"/>
            <w:vAlign w:val="center"/>
          </w:tcPr>
          <w:p w:rsidR="00113339" w:rsidRDefault="00113339" w:rsidP="00113339">
            <w:pPr>
              <w:spacing w:line="240" w:lineRule="auto"/>
              <w:jc w:val="center"/>
            </w:pPr>
            <w:r>
              <w:t>169</w:t>
            </w:r>
          </w:p>
        </w:tc>
        <w:tc>
          <w:tcPr>
            <w:tcW w:w="0" w:type="auto"/>
            <w:shd w:val="clear" w:color="auto" w:fill="FFFFFF"/>
            <w:vAlign w:val="center"/>
          </w:tcPr>
          <w:p w:rsidR="00113339" w:rsidRDefault="00113339" w:rsidP="00113339">
            <w:pPr>
              <w:spacing w:line="240" w:lineRule="auto"/>
            </w:pPr>
            <w:r>
              <w:rPr>
                <w:noProof/>
              </w:rPr>
              <w:drawing>
                <wp:inline distT="0" distB="0" distL="0" distR="0">
                  <wp:extent cx="862965" cy="11684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965" cy="116840"/>
                          </a:xfrm>
                          <a:prstGeom prst="rect">
                            <a:avLst/>
                          </a:prstGeom>
                          <a:noFill/>
                          <a:ln>
                            <a:noFill/>
                          </a:ln>
                        </pic:spPr>
                      </pic:pic>
                    </a:graphicData>
                  </a:graphic>
                </wp:inline>
              </w:drawing>
            </w:r>
            <w:r>
              <w:rPr>
                <w:noProof/>
              </w:rPr>
              <w:drawing>
                <wp:inline distT="0" distB="0" distL="0" distR="0">
                  <wp:extent cx="482600" cy="11684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00" cy="116840"/>
                          </a:xfrm>
                          <a:prstGeom prst="rect">
                            <a:avLst/>
                          </a:prstGeom>
                          <a:noFill/>
                          <a:ln>
                            <a:noFill/>
                          </a:ln>
                        </pic:spPr>
                      </pic:pic>
                    </a:graphicData>
                  </a:graphic>
                </wp:inline>
              </w:drawing>
            </w:r>
            <w:r>
              <w:t>64.5%</w:t>
            </w:r>
          </w:p>
        </w:tc>
      </w:tr>
      <w:tr w:rsidR="00113339" w:rsidTr="0051698D">
        <w:trPr>
          <w:trHeight w:val="500"/>
        </w:trPr>
        <w:tc>
          <w:tcPr>
            <w:tcW w:w="0" w:type="auto"/>
            <w:shd w:val="clear" w:color="auto" w:fill="F9F9F9"/>
            <w:vAlign w:val="center"/>
          </w:tcPr>
          <w:p w:rsidR="00113339" w:rsidRDefault="00113339" w:rsidP="00113339">
            <w:pPr>
              <w:spacing w:line="240" w:lineRule="auto"/>
            </w:pPr>
            <w:r>
              <w:lastRenderedPageBreak/>
              <w:t>材料科学与工程概论</w:t>
            </w:r>
          </w:p>
        </w:tc>
        <w:tc>
          <w:tcPr>
            <w:tcW w:w="0" w:type="auto"/>
            <w:shd w:val="clear" w:color="auto" w:fill="F9F9F9"/>
            <w:vAlign w:val="center"/>
          </w:tcPr>
          <w:p w:rsidR="00113339" w:rsidRDefault="00113339" w:rsidP="00113339">
            <w:pPr>
              <w:spacing w:line="240" w:lineRule="auto"/>
              <w:jc w:val="center"/>
            </w:pPr>
            <w:r>
              <w:t>48</w:t>
            </w:r>
          </w:p>
        </w:tc>
        <w:tc>
          <w:tcPr>
            <w:tcW w:w="0" w:type="auto"/>
            <w:shd w:val="clear" w:color="auto" w:fill="F9F9F9"/>
            <w:vAlign w:val="center"/>
          </w:tcPr>
          <w:p w:rsidR="00113339" w:rsidRDefault="00113339" w:rsidP="00113339">
            <w:pPr>
              <w:spacing w:line="240" w:lineRule="auto"/>
            </w:pPr>
            <w:r>
              <w:rPr>
                <w:noProof/>
              </w:rPr>
              <w:drawing>
                <wp:inline distT="0" distB="0" distL="0" distR="0">
                  <wp:extent cx="248920" cy="11684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116840"/>
                          </a:xfrm>
                          <a:prstGeom prst="rect">
                            <a:avLst/>
                          </a:prstGeom>
                          <a:noFill/>
                          <a:ln>
                            <a:noFill/>
                          </a:ln>
                        </pic:spPr>
                      </pic:pic>
                    </a:graphicData>
                  </a:graphic>
                </wp:inline>
              </w:drawing>
            </w:r>
            <w:r>
              <w:rPr>
                <w:noProof/>
              </w:rPr>
              <w:drawing>
                <wp:inline distT="0" distB="0" distL="0" distR="0">
                  <wp:extent cx="1104900" cy="11684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16840"/>
                          </a:xfrm>
                          <a:prstGeom prst="rect">
                            <a:avLst/>
                          </a:prstGeom>
                          <a:noFill/>
                          <a:ln>
                            <a:noFill/>
                          </a:ln>
                        </pic:spPr>
                      </pic:pic>
                    </a:graphicData>
                  </a:graphic>
                </wp:inline>
              </w:drawing>
            </w:r>
            <w:r>
              <w:t>18.32%</w:t>
            </w:r>
          </w:p>
        </w:tc>
      </w:tr>
      <w:tr w:rsidR="00113339" w:rsidTr="0051698D">
        <w:trPr>
          <w:trHeight w:val="500"/>
        </w:trPr>
        <w:tc>
          <w:tcPr>
            <w:tcW w:w="0" w:type="auto"/>
            <w:shd w:val="clear" w:color="auto" w:fill="FFFFFF"/>
            <w:vAlign w:val="center"/>
          </w:tcPr>
          <w:p w:rsidR="00113339" w:rsidRDefault="00113339" w:rsidP="00113339">
            <w:pPr>
              <w:spacing w:line="240" w:lineRule="auto"/>
            </w:pPr>
            <w:r>
              <w:t>计算机在材料科学中的应用</w:t>
            </w:r>
          </w:p>
        </w:tc>
        <w:tc>
          <w:tcPr>
            <w:tcW w:w="0" w:type="auto"/>
            <w:shd w:val="clear" w:color="auto" w:fill="FFFFFF"/>
            <w:vAlign w:val="center"/>
          </w:tcPr>
          <w:p w:rsidR="00113339" w:rsidRDefault="00113339" w:rsidP="00113339">
            <w:pPr>
              <w:spacing w:line="240" w:lineRule="auto"/>
              <w:jc w:val="center"/>
            </w:pPr>
            <w:r>
              <w:t>45</w:t>
            </w:r>
          </w:p>
        </w:tc>
        <w:tc>
          <w:tcPr>
            <w:tcW w:w="0" w:type="auto"/>
            <w:shd w:val="clear" w:color="auto" w:fill="FFFFFF"/>
            <w:vAlign w:val="center"/>
          </w:tcPr>
          <w:p w:rsidR="00113339" w:rsidRDefault="00113339" w:rsidP="00113339">
            <w:pPr>
              <w:spacing w:line="240" w:lineRule="auto"/>
            </w:pPr>
            <w:r>
              <w:rPr>
                <w:noProof/>
              </w:rPr>
              <w:drawing>
                <wp:inline distT="0" distB="0" distL="0" distR="0">
                  <wp:extent cx="226695" cy="116840"/>
                  <wp:effectExtent l="0" t="0" r="190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 cy="116840"/>
                          </a:xfrm>
                          <a:prstGeom prst="rect">
                            <a:avLst/>
                          </a:prstGeom>
                          <a:noFill/>
                          <a:ln>
                            <a:noFill/>
                          </a:ln>
                        </pic:spPr>
                      </pic:pic>
                    </a:graphicData>
                  </a:graphic>
                </wp:inline>
              </w:drawing>
            </w:r>
            <w:r>
              <w:rPr>
                <w:noProof/>
              </w:rPr>
              <w:drawing>
                <wp:inline distT="0" distB="0" distL="0" distR="0">
                  <wp:extent cx="1126490" cy="11684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6490" cy="116840"/>
                          </a:xfrm>
                          <a:prstGeom prst="rect">
                            <a:avLst/>
                          </a:prstGeom>
                          <a:noFill/>
                          <a:ln>
                            <a:noFill/>
                          </a:ln>
                        </pic:spPr>
                      </pic:pic>
                    </a:graphicData>
                  </a:graphic>
                </wp:inline>
              </w:drawing>
            </w:r>
            <w:r>
              <w:t>17.18%</w:t>
            </w:r>
          </w:p>
        </w:tc>
      </w:tr>
      <w:tr w:rsidR="00113339" w:rsidTr="0051698D">
        <w:trPr>
          <w:trHeight w:val="500"/>
        </w:trPr>
        <w:tc>
          <w:tcPr>
            <w:tcW w:w="0" w:type="auto"/>
            <w:shd w:val="clear" w:color="auto" w:fill="F9F9F9"/>
            <w:vAlign w:val="center"/>
          </w:tcPr>
          <w:p w:rsidR="00113339" w:rsidRDefault="00113339" w:rsidP="00113339">
            <w:pPr>
              <w:spacing w:line="240" w:lineRule="auto"/>
            </w:pPr>
            <w:r>
              <w:t>新型材料导论（功能材料）</w:t>
            </w:r>
          </w:p>
        </w:tc>
        <w:tc>
          <w:tcPr>
            <w:tcW w:w="0" w:type="auto"/>
            <w:shd w:val="clear" w:color="auto" w:fill="F9F9F9"/>
            <w:vAlign w:val="center"/>
          </w:tcPr>
          <w:p w:rsidR="00113339" w:rsidRDefault="00113339" w:rsidP="00113339">
            <w:pPr>
              <w:spacing w:line="240" w:lineRule="auto"/>
              <w:jc w:val="center"/>
            </w:pPr>
            <w:r>
              <w:t>30</w:t>
            </w:r>
          </w:p>
        </w:tc>
        <w:tc>
          <w:tcPr>
            <w:tcW w:w="0" w:type="auto"/>
            <w:shd w:val="clear" w:color="auto" w:fill="F9F9F9"/>
            <w:vAlign w:val="center"/>
          </w:tcPr>
          <w:p w:rsidR="00113339" w:rsidRDefault="00113339" w:rsidP="00113339">
            <w:pPr>
              <w:spacing w:line="240" w:lineRule="auto"/>
            </w:pPr>
            <w:r>
              <w:rPr>
                <w:noProof/>
              </w:rPr>
              <w:drawing>
                <wp:inline distT="0" distB="0" distL="0" distR="0">
                  <wp:extent cx="153670" cy="11684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670" cy="116840"/>
                          </a:xfrm>
                          <a:prstGeom prst="rect">
                            <a:avLst/>
                          </a:prstGeom>
                          <a:noFill/>
                          <a:ln>
                            <a:noFill/>
                          </a:ln>
                        </pic:spPr>
                      </pic:pic>
                    </a:graphicData>
                  </a:graphic>
                </wp:inline>
              </w:drawing>
            </w:r>
            <w:r>
              <w:rPr>
                <w:noProof/>
              </w:rPr>
              <w:drawing>
                <wp:inline distT="0" distB="0" distL="0" distR="0">
                  <wp:extent cx="1199515" cy="116840"/>
                  <wp:effectExtent l="0" t="0" r="63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16840"/>
                          </a:xfrm>
                          <a:prstGeom prst="rect">
                            <a:avLst/>
                          </a:prstGeom>
                          <a:noFill/>
                          <a:ln>
                            <a:noFill/>
                          </a:ln>
                        </pic:spPr>
                      </pic:pic>
                    </a:graphicData>
                  </a:graphic>
                </wp:inline>
              </w:drawing>
            </w:r>
            <w:r>
              <w:t>11.45%</w:t>
            </w:r>
          </w:p>
        </w:tc>
      </w:tr>
      <w:tr w:rsidR="00113339" w:rsidTr="0051698D">
        <w:trPr>
          <w:trHeight w:val="500"/>
        </w:trPr>
        <w:tc>
          <w:tcPr>
            <w:tcW w:w="0" w:type="auto"/>
            <w:shd w:val="clear" w:color="auto" w:fill="FFFFFF"/>
            <w:vAlign w:val="center"/>
          </w:tcPr>
          <w:p w:rsidR="00113339" w:rsidRDefault="00113339" w:rsidP="00113339">
            <w:pPr>
              <w:spacing w:line="240" w:lineRule="auto"/>
            </w:pPr>
            <w:r>
              <w:t>金相试样制备与显示技术</w:t>
            </w:r>
          </w:p>
        </w:tc>
        <w:tc>
          <w:tcPr>
            <w:tcW w:w="0" w:type="auto"/>
            <w:shd w:val="clear" w:color="auto" w:fill="FFFFFF"/>
            <w:vAlign w:val="center"/>
          </w:tcPr>
          <w:p w:rsidR="00113339" w:rsidRDefault="00113339" w:rsidP="00113339">
            <w:pPr>
              <w:spacing w:line="240" w:lineRule="auto"/>
              <w:jc w:val="center"/>
            </w:pPr>
            <w:r>
              <w:t>34</w:t>
            </w:r>
          </w:p>
        </w:tc>
        <w:tc>
          <w:tcPr>
            <w:tcW w:w="0" w:type="auto"/>
            <w:shd w:val="clear" w:color="auto" w:fill="FFFFFF"/>
            <w:vAlign w:val="center"/>
          </w:tcPr>
          <w:p w:rsidR="00113339" w:rsidRDefault="00113339" w:rsidP="00113339">
            <w:pPr>
              <w:spacing w:line="240" w:lineRule="auto"/>
            </w:pPr>
            <w:r>
              <w:rPr>
                <w:noProof/>
              </w:rPr>
              <w:drawing>
                <wp:inline distT="0" distB="0" distL="0" distR="0">
                  <wp:extent cx="168275" cy="116840"/>
                  <wp:effectExtent l="0" t="0" r="317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75" cy="116840"/>
                          </a:xfrm>
                          <a:prstGeom prst="rect">
                            <a:avLst/>
                          </a:prstGeom>
                          <a:noFill/>
                          <a:ln>
                            <a:noFill/>
                          </a:ln>
                        </pic:spPr>
                      </pic:pic>
                    </a:graphicData>
                  </a:graphic>
                </wp:inline>
              </w:drawing>
            </w:r>
            <w:r>
              <w:rPr>
                <w:noProof/>
              </w:rPr>
              <w:drawing>
                <wp:inline distT="0" distB="0" distL="0" distR="0">
                  <wp:extent cx="1177925" cy="116840"/>
                  <wp:effectExtent l="0" t="0" r="317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7925" cy="116840"/>
                          </a:xfrm>
                          <a:prstGeom prst="rect">
                            <a:avLst/>
                          </a:prstGeom>
                          <a:noFill/>
                          <a:ln>
                            <a:noFill/>
                          </a:ln>
                        </pic:spPr>
                      </pic:pic>
                    </a:graphicData>
                  </a:graphic>
                </wp:inline>
              </w:drawing>
            </w:r>
            <w:r>
              <w:t>12.98%</w:t>
            </w:r>
          </w:p>
        </w:tc>
      </w:tr>
      <w:tr w:rsidR="00113339" w:rsidTr="0051698D">
        <w:trPr>
          <w:trHeight w:val="500"/>
        </w:trPr>
        <w:tc>
          <w:tcPr>
            <w:tcW w:w="0" w:type="auto"/>
            <w:shd w:val="clear" w:color="auto" w:fill="F9F9F9"/>
            <w:vAlign w:val="center"/>
          </w:tcPr>
          <w:p w:rsidR="00113339" w:rsidRDefault="00113339" w:rsidP="00113339">
            <w:pPr>
              <w:spacing w:line="240" w:lineRule="auto"/>
            </w:pPr>
            <w:r>
              <w:t>工程管理与经济决策</w:t>
            </w:r>
          </w:p>
        </w:tc>
        <w:tc>
          <w:tcPr>
            <w:tcW w:w="0" w:type="auto"/>
            <w:shd w:val="clear" w:color="auto" w:fill="F9F9F9"/>
            <w:vAlign w:val="center"/>
          </w:tcPr>
          <w:p w:rsidR="00113339" w:rsidRDefault="00113339" w:rsidP="00113339">
            <w:pPr>
              <w:spacing w:line="240" w:lineRule="auto"/>
              <w:jc w:val="center"/>
            </w:pPr>
            <w:r>
              <w:t>58</w:t>
            </w:r>
          </w:p>
        </w:tc>
        <w:tc>
          <w:tcPr>
            <w:tcW w:w="0" w:type="auto"/>
            <w:shd w:val="clear" w:color="auto" w:fill="F9F9F9"/>
            <w:vAlign w:val="center"/>
          </w:tcPr>
          <w:p w:rsidR="00113339" w:rsidRDefault="00113339" w:rsidP="00113339">
            <w:pPr>
              <w:spacing w:line="240" w:lineRule="auto"/>
            </w:pPr>
            <w:r>
              <w:rPr>
                <w:noProof/>
              </w:rPr>
              <w:drawing>
                <wp:inline distT="0" distB="0" distL="0" distR="0">
                  <wp:extent cx="292735" cy="11684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 cy="116840"/>
                          </a:xfrm>
                          <a:prstGeom prst="rect">
                            <a:avLst/>
                          </a:prstGeom>
                          <a:noFill/>
                          <a:ln>
                            <a:noFill/>
                          </a:ln>
                        </pic:spPr>
                      </pic:pic>
                    </a:graphicData>
                  </a:graphic>
                </wp:inline>
              </w:drawing>
            </w:r>
            <w:r>
              <w:rPr>
                <w:noProof/>
              </w:rPr>
              <w:drawing>
                <wp:inline distT="0" distB="0" distL="0" distR="0">
                  <wp:extent cx="1060450" cy="116840"/>
                  <wp:effectExtent l="0" t="0" r="635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0450" cy="116840"/>
                          </a:xfrm>
                          <a:prstGeom prst="rect">
                            <a:avLst/>
                          </a:prstGeom>
                          <a:noFill/>
                          <a:ln>
                            <a:noFill/>
                          </a:ln>
                        </pic:spPr>
                      </pic:pic>
                    </a:graphicData>
                  </a:graphic>
                </wp:inline>
              </w:drawing>
            </w:r>
            <w:r>
              <w:t>22.14%</w:t>
            </w:r>
          </w:p>
        </w:tc>
      </w:tr>
      <w:tr w:rsidR="00113339" w:rsidTr="0051698D">
        <w:trPr>
          <w:trHeight w:val="500"/>
        </w:trPr>
        <w:tc>
          <w:tcPr>
            <w:tcW w:w="0" w:type="auto"/>
            <w:shd w:val="clear" w:color="auto" w:fill="E0E0E0"/>
            <w:vAlign w:val="center"/>
          </w:tcPr>
          <w:p w:rsidR="00113339" w:rsidRDefault="00113339" w:rsidP="00113339">
            <w:pPr>
              <w:spacing w:line="240" w:lineRule="auto"/>
            </w:pPr>
            <w:r>
              <w:t>本题有效填写人次</w:t>
            </w:r>
          </w:p>
        </w:tc>
        <w:tc>
          <w:tcPr>
            <w:tcW w:w="0" w:type="auto"/>
            <w:shd w:val="clear" w:color="auto" w:fill="E0E0E0"/>
            <w:vAlign w:val="center"/>
          </w:tcPr>
          <w:p w:rsidR="00113339" w:rsidRDefault="00113339" w:rsidP="00113339">
            <w:pPr>
              <w:spacing w:line="240" w:lineRule="auto"/>
              <w:jc w:val="center"/>
            </w:pPr>
            <w:r>
              <w:t>262</w:t>
            </w:r>
          </w:p>
        </w:tc>
        <w:tc>
          <w:tcPr>
            <w:tcW w:w="0" w:type="auto"/>
            <w:shd w:val="clear" w:color="auto" w:fill="E0E0E0"/>
            <w:vAlign w:val="center"/>
          </w:tcPr>
          <w:p w:rsidR="00113339" w:rsidRDefault="00113339" w:rsidP="00113339">
            <w:pPr>
              <w:spacing w:line="240" w:lineRule="auto"/>
            </w:pPr>
          </w:p>
        </w:tc>
      </w:tr>
    </w:tbl>
    <w:p w:rsidR="00113339" w:rsidRPr="005032A2" w:rsidRDefault="00113339" w:rsidP="00113339">
      <w:pPr>
        <w:pStyle w:val="a3"/>
        <w:ind w:left="780" w:firstLineChars="0" w:firstLine="0"/>
        <w:rPr>
          <w:rFonts w:ascii="宋体" w:eastAsia="宋体" w:hAnsi="宋体" w:cs="宋体" w:hint="eastAsia"/>
          <w:kern w:val="0"/>
          <w:sz w:val="21"/>
          <w:szCs w:val="21"/>
        </w:rPr>
      </w:pPr>
    </w:p>
    <w:p w:rsidR="003C1E72" w:rsidRDefault="00C02633" w:rsidP="00CD57AA">
      <w:pPr>
        <w:ind w:firstLineChars="200" w:firstLine="480"/>
        <w:rPr>
          <w:rFonts w:ascii="宋体" w:eastAsia="宋体" w:hAnsi="宋体" w:cs="宋体"/>
          <w:kern w:val="0"/>
          <w:szCs w:val="21"/>
        </w:rPr>
      </w:pPr>
      <w:r w:rsidRPr="0021351C">
        <w:rPr>
          <w:rFonts w:ascii="宋体" w:eastAsia="宋体" w:hAnsi="宋体" w:cs="宋体"/>
          <w:kern w:val="0"/>
          <w:szCs w:val="21"/>
        </w:rPr>
        <w:br w:type="page"/>
      </w:r>
    </w:p>
    <w:p w:rsidR="003C1E72" w:rsidRDefault="003C1E72" w:rsidP="003C1E72">
      <w:pPr>
        <w:pStyle w:val="a7"/>
        <w:adjustRightInd w:val="0"/>
        <w:snapToGrid w:val="0"/>
        <w:spacing w:line="360" w:lineRule="auto"/>
        <w:rPr>
          <w:rFonts w:ascii="宋体" w:eastAsia="宋体" w:hAnsi="宋体" w:cs="宋体"/>
          <w:kern w:val="0"/>
          <w:szCs w:val="21"/>
        </w:rPr>
      </w:pPr>
    </w:p>
    <w:p w:rsidR="003C1E72" w:rsidRDefault="003C1E72" w:rsidP="003C1E72">
      <w:pPr>
        <w:pStyle w:val="a7"/>
        <w:adjustRightInd w:val="0"/>
        <w:snapToGrid w:val="0"/>
        <w:spacing w:line="360" w:lineRule="auto"/>
        <w:rPr>
          <w:rFonts w:ascii="宋体" w:eastAsia="宋体" w:hAnsi="宋体" w:cs="宋体"/>
          <w:kern w:val="0"/>
          <w:szCs w:val="21"/>
        </w:rPr>
      </w:pPr>
    </w:p>
    <w:p w:rsidR="00C02633" w:rsidRPr="00C6364E" w:rsidRDefault="00C02633" w:rsidP="003C1E72">
      <w:pPr>
        <w:pStyle w:val="a7"/>
        <w:adjustRightInd w:val="0"/>
        <w:snapToGrid w:val="0"/>
        <w:spacing w:line="360" w:lineRule="auto"/>
        <w:rPr>
          <w:rFonts w:ascii="宋体" w:eastAsia="宋体" w:hAnsi="宋体"/>
          <w:sz w:val="24"/>
          <w:szCs w:val="24"/>
        </w:rPr>
      </w:pPr>
      <w:r w:rsidRPr="00C6364E">
        <w:rPr>
          <w:rFonts w:ascii="宋体" w:eastAsia="宋体" w:hAnsi="宋体" w:hint="eastAsia"/>
          <w:sz w:val="24"/>
          <w:szCs w:val="24"/>
        </w:rPr>
        <w:t>附件一：材料科学与工程学院</w:t>
      </w:r>
      <w:r w:rsidRPr="00C6364E">
        <w:rPr>
          <w:rFonts w:ascii="宋体" w:eastAsia="宋体" w:hAnsi="宋体"/>
          <w:sz w:val="24"/>
          <w:szCs w:val="24"/>
        </w:rPr>
        <w:t>2020年春季学期</w:t>
      </w:r>
      <w:r w:rsidRPr="00C6364E">
        <w:rPr>
          <w:rFonts w:ascii="宋体" w:eastAsia="宋体" w:hAnsi="宋体" w:hint="eastAsia"/>
          <w:sz w:val="24"/>
          <w:szCs w:val="24"/>
        </w:rPr>
        <w:t>本科线上教学质量监控方案</w:t>
      </w:r>
    </w:p>
    <w:p w:rsidR="00B708B9" w:rsidRDefault="00C02633">
      <w:pPr>
        <w:widowControl/>
        <w:jc w:val="left"/>
        <w:rPr>
          <w:rFonts w:ascii="宋体" w:eastAsia="宋体" w:hAnsi="宋体" w:cs="宋体"/>
          <w:bCs/>
          <w:kern w:val="0"/>
          <w:szCs w:val="24"/>
        </w:rPr>
      </w:pPr>
      <w:r w:rsidRPr="00C6364E">
        <w:rPr>
          <w:rFonts w:ascii="宋体" w:eastAsia="宋体" w:hAnsi="宋体" w:cs="宋体" w:hint="eastAsia"/>
          <w:bCs/>
          <w:kern w:val="0"/>
          <w:szCs w:val="24"/>
        </w:rPr>
        <w:t>附件二：材料科学与工程学院线上教学质量评价表</w:t>
      </w:r>
    </w:p>
    <w:p w:rsidR="00C02633" w:rsidRPr="00B708B9" w:rsidRDefault="00B708B9">
      <w:pPr>
        <w:widowControl/>
        <w:jc w:val="left"/>
        <w:rPr>
          <w:rFonts w:ascii="宋体" w:eastAsia="宋体" w:hAnsi="宋体" w:cs="宋体"/>
          <w:bCs/>
          <w:kern w:val="0"/>
          <w:szCs w:val="24"/>
        </w:rPr>
      </w:pPr>
      <w:r>
        <w:rPr>
          <w:rFonts w:ascii="宋体" w:eastAsia="宋体" w:hAnsi="宋体" w:cs="宋体" w:hint="eastAsia"/>
          <w:bCs/>
          <w:kern w:val="0"/>
          <w:szCs w:val="24"/>
        </w:rPr>
        <w:t>附件</w:t>
      </w:r>
      <w:r>
        <w:rPr>
          <w:rFonts w:ascii="宋体" w:eastAsia="宋体" w:hAnsi="宋体" w:cs="宋体"/>
          <w:bCs/>
          <w:kern w:val="0"/>
          <w:szCs w:val="24"/>
        </w:rPr>
        <w:t>三：</w:t>
      </w:r>
      <w:r w:rsidRPr="00B708B9">
        <w:rPr>
          <w:rFonts w:ascii="宋体" w:eastAsia="宋体" w:hAnsi="宋体" w:cs="宋体" w:hint="eastAsia"/>
          <w:bCs/>
          <w:kern w:val="0"/>
          <w:szCs w:val="24"/>
        </w:rPr>
        <w:t>材料学院</w:t>
      </w:r>
      <w:r w:rsidRPr="00B708B9">
        <w:rPr>
          <w:rFonts w:ascii="宋体" w:eastAsia="宋体" w:hAnsi="宋体" w:cs="宋体"/>
          <w:bCs/>
          <w:kern w:val="0"/>
          <w:szCs w:val="24"/>
        </w:rPr>
        <w:t>材料科学与工程专业课线上教学效果调查问卷</w:t>
      </w: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Pr="00C6364E" w:rsidRDefault="00C02633">
      <w:pPr>
        <w:widowControl/>
        <w:jc w:val="left"/>
        <w:rPr>
          <w:rFonts w:ascii="宋体" w:eastAsia="宋体" w:hAnsi="宋体" w:cs="宋体"/>
          <w:b/>
          <w:bCs/>
          <w:kern w:val="0"/>
          <w:sz w:val="33"/>
          <w:szCs w:val="33"/>
        </w:rPr>
      </w:pPr>
    </w:p>
    <w:p w:rsidR="00C02633" w:rsidRDefault="00C02633">
      <w:pPr>
        <w:widowControl/>
        <w:jc w:val="left"/>
        <w:rPr>
          <w:rFonts w:ascii="宋体" w:eastAsia="宋体" w:hAnsi="宋体" w:cs="宋体"/>
          <w:b/>
          <w:bCs/>
          <w:kern w:val="0"/>
          <w:sz w:val="33"/>
          <w:szCs w:val="33"/>
        </w:rPr>
      </w:pPr>
    </w:p>
    <w:p w:rsidR="00575A50" w:rsidRDefault="00575A50">
      <w:pPr>
        <w:widowControl/>
        <w:jc w:val="left"/>
        <w:rPr>
          <w:rFonts w:ascii="宋体" w:eastAsia="宋体" w:hAnsi="宋体" w:cs="宋体"/>
          <w:b/>
          <w:bCs/>
          <w:kern w:val="0"/>
          <w:sz w:val="33"/>
          <w:szCs w:val="33"/>
        </w:rPr>
      </w:pPr>
    </w:p>
    <w:p w:rsidR="00575A50" w:rsidRDefault="00575A50" w:rsidP="00C02633">
      <w:pPr>
        <w:widowControl/>
        <w:shd w:val="clear" w:color="auto" w:fill="FFFFFF"/>
        <w:spacing w:line="240" w:lineRule="auto"/>
        <w:jc w:val="left"/>
        <w:outlineLvl w:val="3"/>
        <w:rPr>
          <w:rFonts w:ascii="宋体" w:eastAsia="宋体" w:hAnsi="宋体" w:cs="宋体"/>
          <w:b/>
          <w:bCs/>
          <w:kern w:val="0"/>
          <w:szCs w:val="24"/>
        </w:rPr>
      </w:pPr>
    </w:p>
    <w:p w:rsidR="00C02633" w:rsidRPr="00C6364E" w:rsidRDefault="00C02633" w:rsidP="00C02633">
      <w:pPr>
        <w:widowControl/>
        <w:shd w:val="clear" w:color="auto" w:fill="FFFFFF"/>
        <w:spacing w:line="240" w:lineRule="auto"/>
        <w:jc w:val="left"/>
        <w:outlineLvl w:val="3"/>
        <w:rPr>
          <w:rFonts w:ascii="宋体" w:eastAsia="宋体" w:hAnsi="宋体" w:cs="宋体"/>
          <w:b/>
          <w:bCs/>
          <w:kern w:val="0"/>
          <w:szCs w:val="24"/>
        </w:rPr>
      </w:pPr>
      <w:r w:rsidRPr="00C6364E">
        <w:rPr>
          <w:rFonts w:ascii="宋体" w:eastAsia="宋体" w:hAnsi="宋体" w:cs="宋体" w:hint="eastAsia"/>
          <w:b/>
          <w:bCs/>
          <w:kern w:val="0"/>
          <w:szCs w:val="24"/>
        </w:rPr>
        <w:t>附件一</w:t>
      </w:r>
    </w:p>
    <w:p w:rsidR="00AA77B5" w:rsidRPr="00C6364E" w:rsidRDefault="00AA77B5" w:rsidP="00AA77B5">
      <w:pPr>
        <w:widowControl/>
        <w:shd w:val="clear" w:color="auto" w:fill="FFFFFF"/>
        <w:spacing w:line="825" w:lineRule="atLeast"/>
        <w:jc w:val="center"/>
        <w:outlineLvl w:val="3"/>
        <w:rPr>
          <w:rFonts w:ascii="宋体" w:eastAsia="宋体" w:hAnsi="宋体" w:cs="宋体"/>
          <w:b/>
          <w:bCs/>
          <w:kern w:val="0"/>
          <w:sz w:val="33"/>
          <w:szCs w:val="33"/>
        </w:rPr>
      </w:pPr>
      <w:r w:rsidRPr="00C6364E">
        <w:rPr>
          <w:rFonts w:ascii="宋体" w:eastAsia="宋体" w:hAnsi="宋体" w:cs="宋体"/>
          <w:b/>
          <w:bCs/>
          <w:kern w:val="0"/>
          <w:sz w:val="33"/>
          <w:szCs w:val="33"/>
        </w:rPr>
        <w:t>材料科学与工程学院2020年春季学期</w:t>
      </w:r>
    </w:p>
    <w:p w:rsidR="00AA77B5" w:rsidRPr="00C6364E" w:rsidRDefault="00AA77B5" w:rsidP="00AA77B5">
      <w:pPr>
        <w:widowControl/>
        <w:shd w:val="clear" w:color="auto" w:fill="FFFFFF"/>
        <w:spacing w:line="825" w:lineRule="atLeast"/>
        <w:jc w:val="center"/>
        <w:outlineLvl w:val="3"/>
        <w:rPr>
          <w:rFonts w:ascii="宋体" w:eastAsia="宋体" w:hAnsi="宋体" w:cs="宋体"/>
          <w:b/>
          <w:bCs/>
          <w:kern w:val="0"/>
          <w:sz w:val="33"/>
          <w:szCs w:val="33"/>
        </w:rPr>
      </w:pPr>
      <w:r w:rsidRPr="00C6364E">
        <w:rPr>
          <w:rFonts w:ascii="宋体" w:eastAsia="宋体" w:hAnsi="宋体" w:cs="宋体"/>
          <w:b/>
          <w:bCs/>
          <w:kern w:val="0"/>
          <w:sz w:val="33"/>
          <w:szCs w:val="33"/>
        </w:rPr>
        <w:t xml:space="preserve">本科线上教学质量监控方案 </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为贯彻落实学校和学院关于2020年春季学期“停课不停教，停课不停学”</w:t>
      </w:r>
      <w:r w:rsidRPr="00C6364E">
        <w:t xml:space="preserve"> </w:t>
      </w:r>
      <w:r w:rsidRPr="00C6364E">
        <w:rPr>
          <w:rFonts w:ascii="宋体" w:eastAsia="宋体" w:hAnsi="宋体" w:cs="宋体"/>
          <w:kern w:val="0"/>
          <w:szCs w:val="21"/>
        </w:rPr>
        <w:t>2020年春季学期教学工作安排，进一步规范线上教学行为，强化线上教师教学和学生学习过程管理，提高人才培养质量，结合学院实际情况，特制定材料科学与工程学院本科线上教学质量监控方案。具体要求如下：</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一、组织机构</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成立材料学院线上教学质量监控小组</w:t>
      </w:r>
      <w:r w:rsidR="00FD7914" w:rsidRPr="00C6364E">
        <w:rPr>
          <w:rFonts w:ascii="宋体" w:eastAsia="宋体" w:hAnsi="宋体" w:cs="宋体" w:hint="eastAsia"/>
          <w:kern w:val="0"/>
          <w:szCs w:val="21"/>
        </w:rPr>
        <w:t>，成员由学院本科教学指导委员会、教学督导组专家</w:t>
      </w:r>
      <w:r w:rsidR="00C52F57" w:rsidRPr="00C6364E">
        <w:rPr>
          <w:rFonts w:ascii="宋体" w:eastAsia="宋体" w:hAnsi="宋体" w:cs="宋体" w:hint="eastAsia"/>
          <w:kern w:val="0"/>
          <w:szCs w:val="21"/>
        </w:rPr>
        <w:t>、优秀骨干教师</w:t>
      </w:r>
      <w:r w:rsidR="00FD7914" w:rsidRPr="00C6364E">
        <w:rPr>
          <w:rFonts w:ascii="宋体" w:eastAsia="宋体" w:hAnsi="宋体" w:cs="宋体" w:hint="eastAsia"/>
          <w:kern w:val="0"/>
          <w:szCs w:val="21"/>
        </w:rPr>
        <w:t>组成</w:t>
      </w:r>
      <w:r w:rsidRPr="00C6364E">
        <w:rPr>
          <w:rFonts w:ascii="宋体" w:eastAsia="宋体" w:hAnsi="宋体" w:cs="宋体"/>
          <w:kern w:val="0"/>
          <w:szCs w:val="21"/>
        </w:rPr>
        <w:t>。</w:t>
      </w:r>
      <w:r w:rsidR="00FD7914" w:rsidRPr="00C6364E">
        <w:rPr>
          <w:rFonts w:ascii="宋体" w:eastAsia="宋体" w:hAnsi="宋体" w:cs="宋体" w:hint="eastAsia"/>
          <w:kern w:val="0"/>
          <w:szCs w:val="21"/>
        </w:rPr>
        <w:t>具体名单如下：</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组 长：</w:t>
      </w:r>
      <w:r w:rsidRPr="00C6364E">
        <w:rPr>
          <w:rFonts w:ascii="宋体" w:eastAsia="宋体" w:hAnsi="宋体" w:cs="宋体" w:hint="eastAsia"/>
          <w:kern w:val="0"/>
          <w:szCs w:val="21"/>
        </w:rPr>
        <w:t>李平</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副组长：</w:t>
      </w:r>
      <w:r w:rsidRPr="00C6364E">
        <w:rPr>
          <w:rFonts w:ascii="宋体" w:eastAsia="宋体" w:hAnsi="宋体" w:cs="宋体" w:hint="eastAsia"/>
          <w:kern w:val="0"/>
          <w:szCs w:val="21"/>
        </w:rPr>
        <w:t>曹新鑫</w:t>
      </w:r>
    </w:p>
    <w:p w:rsidR="002707FD"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成 员：</w:t>
      </w:r>
    </w:p>
    <w:tbl>
      <w:tblPr>
        <w:tblW w:w="0" w:type="auto"/>
        <w:tblInd w:w="675" w:type="dxa"/>
        <w:tblLook w:val="04A0" w:firstRow="1" w:lastRow="0" w:firstColumn="1" w:lastColumn="0" w:noHBand="0" w:noVBand="1"/>
      </w:tblPr>
      <w:tblGrid>
        <w:gridCol w:w="1121"/>
        <w:gridCol w:w="1122"/>
        <w:gridCol w:w="1121"/>
        <w:gridCol w:w="1121"/>
        <w:gridCol w:w="1120"/>
        <w:gridCol w:w="1121"/>
        <w:gridCol w:w="1121"/>
      </w:tblGrid>
      <w:tr w:rsidR="00C6364E" w:rsidRPr="00C6364E" w:rsidTr="00546EEE">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马小娥</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王彬彬</w:t>
            </w: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米国发</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李小雷</w:t>
            </w: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李尚升</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杨政鹏</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陈思杰</w:t>
            </w:r>
          </w:p>
        </w:tc>
      </w:tr>
      <w:tr w:rsidR="00C6364E" w:rsidRPr="00C6364E" w:rsidTr="00546EEE">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陈强</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胡前库</w:t>
            </w: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南红艳</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秦刚</w:t>
            </w: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袁海滨</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郭学锋</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霍晓阳</w:t>
            </w:r>
          </w:p>
        </w:tc>
      </w:tr>
      <w:tr w:rsidR="00C6364E" w:rsidRPr="00C6364E" w:rsidTr="00546EEE">
        <w:tc>
          <w:tcPr>
            <w:tcW w:w="1181"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int="eastAsia"/>
                <w:szCs w:val="24"/>
              </w:rPr>
              <w:t>戴亚辉</w:t>
            </w: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r w:rsidRPr="00C6364E">
              <w:rPr>
                <w:rFonts w:ascii="仿宋_GB2312" w:eastAsia="仿宋_GB2312" w:hAnsi="宋体" w:cs="宋体" w:hint="eastAsia"/>
                <w:szCs w:val="24"/>
              </w:rPr>
              <w:t>黄丹</w:t>
            </w: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p>
        </w:tc>
        <w:tc>
          <w:tcPr>
            <w:tcW w:w="1181" w:type="dxa"/>
            <w:shd w:val="clear" w:color="auto" w:fill="auto"/>
            <w:vAlign w:val="center"/>
          </w:tcPr>
          <w:p w:rsidR="002707FD" w:rsidRPr="00C6364E" w:rsidRDefault="002707FD" w:rsidP="00546EEE">
            <w:pPr>
              <w:rPr>
                <w:rFonts w:ascii="仿宋_GB2312" w:eastAsia="仿宋_GB2312" w:hAnsi="宋体" w:cs="宋体"/>
                <w:szCs w:val="24"/>
              </w:rPr>
            </w:pPr>
          </w:p>
        </w:tc>
        <w:tc>
          <w:tcPr>
            <w:tcW w:w="1182" w:type="dxa"/>
            <w:shd w:val="clear" w:color="auto" w:fill="auto"/>
            <w:vAlign w:val="center"/>
          </w:tcPr>
          <w:p w:rsidR="002707FD" w:rsidRPr="00C6364E" w:rsidRDefault="002707FD" w:rsidP="00546EEE">
            <w:pPr>
              <w:rPr>
                <w:rFonts w:ascii="仿宋_GB2312" w:eastAsia="仿宋_GB2312" w:hAnsi="宋体" w:cs="宋体"/>
                <w:szCs w:val="24"/>
              </w:rPr>
            </w:pPr>
          </w:p>
        </w:tc>
        <w:tc>
          <w:tcPr>
            <w:tcW w:w="1182" w:type="dxa"/>
            <w:shd w:val="clear" w:color="auto" w:fill="auto"/>
            <w:vAlign w:val="center"/>
          </w:tcPr>
          <w:p w:rsidR="002707FD" w:rsidRPr="00C6364E" w:rsidRDefault="002707FD" w:rsidP="00546EEE">
            <w:pPr>
              <w:rPr>
                <w:rFonts w:ascii="宋体" w:hAnsi="宋体" w:cs="宋体"/>
                <w:szCs w:val="24"/>
              </w:rPr>
            </w:pPr>
          </w:p>
        </w:tc>
      </w:tr>
    </w:tbl>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秘书：张利红</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二、工作目标</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lastRenderedPageBreak/>
        <w:t>1、加强对在线教学工作的组织管理和质量监控；保障在线教学与线下课堂教学质量实质等效，确保教学质量。</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2、了解和掌握学院在线教学工作开展的整体实际运行情况，收集在线教学的意见建议和诉求；及时反馈和整改，加强在线教学工作的服务与保障。</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3、促进以信息技术与教育教学深度融合的教学改革与创新，推动课堂教学改革及学习方式多元化，推进线上线下混合式教学工作开展。</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4、探索在线教学规律，了解师生在线学习状况，提高在线教学工作积极性和挑战性；加强沟通交流，</w:t>
      </w:r>
      <w:r w:rsidR="0065126B" w:rsidRPr="00C6364E">
        <w:rPr>
          <w:rFonts w:ascii="宋体" w:eastAsia="宋体" w:hAnsi="宋体" w:cs="宋体" w:hint="eastAsia"/>
          <w:kern w:val="0"/>
          <w:szCs w:val="21"/>
        </w:rPr>
        <w:t>发掘</w:t>
      </w:r>
      <w:r w:rsidRPr="00C6364E">
        <w:rPr>
          <w:rFonts w:ascii="宋体" w:eastAsia="宋体" w:hAnsi="宋体" w:cs="宋体"/>
          <w:kern w:val="0"/>
          <w:szCs w:val="21"/>
        </w:rPr>
        <w:t>在线教学先进典型，总结推广在线教学经验。</w:t>
      </w:r>
    </w:p>
    <w:p w:rsidR="003864F5" w:rsidRPr="00C6364E" w:rsidRDefault="003864F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三、线上教学基本要求</w:t>
      </w:r>
    </w:p>
    <w:p w:rsidR="003864F5" w:rsidRPr="00C6364E" w:rsidRDefault="003864F5" w:rsidP="003864F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1、任课教师须在教学平台上传电子教材或参考</w:t>
      </w:r>
      <w:r w:rsidR="00B6588B" w:rsidRPr="00C6364E">
        <w:rPr>
          <w:rFonts w:ascii="宋体" w:eastAsia="宋体" w:hAnsi="宋体" w:cs="宋体" w:hint="eastAsia"/>
          <w:kern w:val="0"/>
          <w:szCs w:val="21"/>
        </w:rPr>
        <w:t>资料</w:t>
      </w:r>
      <w:r w:rsidRPr="00C6364E">
        <w:rPr>
          <w:rFonts w:ascii="宋体" w:eastAsia="宋体" w:hAnsi="宋体" w:cs="宋体" w:hint="eastAsia"/>
          <w:kern w:val="0"/>
          <w:szCs w:val="21"/>
        </w:rPr>
        <w:t>，便于学生查阅自学。</w:t>
      </w:r>
    </w:p>
    <w:p w:rsidR="003864F5" w:rsidRPr="00C6364E" w:rsidRDefault="003864F5" w:rsidP="003864F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2、教学按原定课表及教学进度执行，课表上课时间，教师须</w:t>
      </w:r>
      <w:r w:rsidR="00B6588B" w:rsidRPr="00C6364E">
        <w:rPr>
          <w:rFonts w:ascii="宋体" w:eastAsia="宋体" w:hAnsi="宋体" w:cs="宋体" w:hint="eastAsia"/>
          <w:kern w:val="0"/>
          <w:szCs w:val="21"/>
        </w:rPr>
        <w:t>保证</w:t>
      </w:r>
      <w:r w:rsidRPr="00C6364E">
        <w:rPr>
          <w:rFonts w:ascii="宋体" w:eastAsia="宋体" w:hAnsi="宋体" w:cs="宋体" w:hint="eastAsia"/>
          <w:kern w:val="0"/>
          <w:szCs w:val="21"/>
        </w:rPr>
        <w:t>在线，保持与学生畅通交流，引导学生观看直播课或录播课，并完成课堂学习任务。</w:t>
      </w:r>
    </w:p>
    <w:p w:rsidR="003864F5" w:rsidRPr="00C6364E" w:rsidRDefault="003864F5" w:rsidP="003864F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3、教师应组织云班课轻直播讨论答疑、小测试或其他教学活动，检验学生学习效果，在线教学活动次数应与原定课表上课的次数匹配。</w:t>
      </w:r>
    </w:p>
    <w:p w:rsidR="003864F5" w:rsidRPr="00C6364E" w:rsidRDefault="003864F5" w:rsidP="003864F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hint="eastAsia"/>
          <w:kern w:val="0"/>
          <w:szCs w:val="21"/>
        </w:rPr>
        <w:t>4、视频录播课，</w:t>
      </w:r>
      <w:r w:rsidR="00C52F57" w:rsidRPr="00C6364E">
        <w:rPr>
          <w:rFonts w:ascii="宋体" w:eastAsia="宋体" w:hAnsi="宋体" w:cs="宋体" w:hint="eastAsia"/>
          <w:kern w:val="0"/>
          <w:szCs w:val="21"/>
        </w:rPr>
        <w:t>原则上控制</w:t>
      </w:r>
      <w:r w:rsidRPr="00C6364E">
        <w:rPr>
          <w:rFonts w:ascii="宋体" w:eastAsia="宋体" w:hAnsi="宋体" w:cs="宋体" w:hint="eastAsia"/>
          <w:kern w:val="0"/>
          <w:szCs w:val="21"/>
        </w:rPr>
        <w:t>在10-15分钟，最长不要超过30分钟。注意</w:t>
      </w:r>
      <w:r w:rsidR="00F115AD" w:rsidRPr="00C6364E">
        <w:rPr>
          <w:rFonts w:ascii="宋体" w:eastAsia="宋体" w:hAnsi="宋体" w:cs="宋体" w:hint="eastAsia"/>
          <w:kern w:val="0"/>
          <w:szCs w:val="21"/>
        </w:rPr>
        <w:t>激发</w:t>
      </w:r>
      <w:r w:rsidRPr="00C6364E">
        <w:rPr>
          <w:rFonts w:ascii="宋体" w:eastAsia="宋体" w:hAnsi="宋体" w:cs="宋体" w:hint="eastAsia"/>
          <w:kern w:val="0"/>
          <w:szCs w:val="21"/>
        </w:rPr>
        <w:t>学生的学习兴趣，同时保证文件大小适合学生缓冲播放。</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三、组织形式</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采用基层教学组织督促自查、学院教指委全覆盖检查等形式，开展在线教学的督导和质量监控。</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1、开学前准备工作</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lastRenderedPageBreak/>
        <w:t>为保障第</w:t>
      </w:r>
      <w:r w:rsidR="00C52F57" w:rsidRPr="00C6364E">
        <w:rPr>
          <w:rFonts w:ascii="宋体" w:eastAsia="宋体" w:hAnsi="宋体" w:cs="宋体" w:hint="eastAsia"/>
          <w:kern w:val="0"/>
          <w:szCs w:val="21"/>
        </w:rPr>
        <w:t>1周</w:t>
      </w:r>
      <w:r w:rsidRPr="00C6364E">
        <w:rPr>
          <w:rFonts w:ascii="宋体" w:eastAsia="宋体" w:hAnsi="宋体" w:cs="宋体"/>
          <w:kern w:val="0"/>
          <w:szCs w:val="21"/>
        </w:rPr>
        <w:t>线上教学平稳有序，学院高度重视，开学前</w:t>
      </w:r>
      <w:r w:rsidR="00C52F57" w:rsidRPr="00C6364E">
        <w:rPr>
          <w:rFonts w:ascii="宋体" w:eastAsia="宋体" w:hAnsi="宋体" w:cs="宋体" w:hint="eastAsia"/>
          <w:kern w:val="0"/>
          <w:szCs w:val="21"/>
        </w:rPr>
        <w:t>1</w:t>
      </w:r>
      <w:r w:rsidRPr="00C6364E">
        <w:rPr>
          <w:rFonts w:ascii="宋体" w:eastAsia="宋体" w:hAnsi="宋体" w:cs="宋体"/>
          <w:kern w:val="0"/>
          <w:szCs w:val="21"/>
        </w:rPr>
        <w:t>周就对</w:t>
      </w:r>
      <w:r w:rsidR="00FD7914" w:rsidRPr="00C6364E">
        <w:rPr>
          <w:rFonts w:ascii="宋体" w:eastAsia="宋体" w:hAnsi="宋体" w:cs="宋体" w:hint="eastAsia"/>
          <w:kern w:val="0"/>
          <w:szCs w:val="21"/>
        </w:rPr>
        <w:t>任课教师</w:t>
      </w:r>
      <w:r w:rsidRPr="00C6364E">
        <w:rPr>
          <w:rFonts w:ascii="宋体" w:eastAsia="宋体" w:hAnsi="宋体" w:cs="宋体"/>
          <w:kern w:val="0"/>
          <w:szCs w:val="21"/>
        </w:rPr>
        <w:t>进行线上教学培训，广大教师提前工作，精心准备，同时要求各系主任对教师在线教学准备情况进行摸底和自查，包括在线教学平台准备情况，备课情况、跟学生建立联系情况，推送资料情况，同时要求授课教师做好在线课程应急预案或补救措施，防止网络拥堵和卡顿时影响教学进度和课堂效果</w:t>
      </w:r>
      <w:r w:rsidR="00F115AD" w:rsidRPr="00C6364E">
        <w:rPr>
          <w:rFonts w:ascii="宋体" w:eastAsia="宋体" w:hAnsi="宋体" w:cs="宋体" w:hint="eastAsia"/>
          <w:kern w:val="0"/>
          <w:szCs w:val="21"/>
        </w:rPr>
        <w:t>，</w:t>
      </w:r>
      <w:r w:rsidRPr="00C6364E">
        <w:rPr>
          <w:rFonts w:ascii="宋体" w:eastAsia="宋体" w:hAnsi="宋体" w:cs="宋体"/>
          <w:kern w:val="0"/>
          <w:szCs w:val="21"/>
        </w:rPr>
        <w:t>确保教学活动正常开展。</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2、开学第</w:t>
      </w:r>
      <w:r w:rsidR="00C52F57" w:rsidRPr="00C6364E">
        <w:rPr>
          <w:rFonts w:ascii="宋体" w:eastAsia="宋体" w:hAnsi="宋体" w:cs="宋体" w:hint="eastAsia"/>
          <w:kern w:val="0"/>
          <w:szCs w:val="21"/>
        </w:rPr>
        <w:t>1</w:t>
      </w:r>
      <w:r w:rsidRPr="00C6364E">
        <w:rPr>
          <w:rFonts w:ascii="宋体" w:eastAsia="宋体" w:hAnsi="宋体" w:cs="宋体"/>
          <w:kern w:val="0"/>
          <w:szCs w:val="21"/>
        </w:rPr>
        <w:t>天检查</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为了切实做好在线教学工作，保证教学质量，要求第</w:t>
      </w:r>
      <w:r w:rsidR="00C52F57" w:rsidRPr="00C6364E">
        <w:rPr>
          <w:rFonts w:ascii="宋体" w:eastAsia="宋体" w:hAnsi="宋体" w:cs="宋体" w:hint="eastAsia"/>
          <w:kern w:val="0"/>
          <w:szCs w:val="21"/>
        </w:rPr>
        <w:t>1</w:t>
      </w:r>
      <w:r w:rsidRPr="00C6364E">
        <w:rPr>
          <w:rFonts w:ascii="宋体" w:eastAsia="宋体" w:hAnsi="宋体" w:cs="宋体"/>
          <w:kern w:val="0"/>
          <w:szCs w:val="21"/>
        </w:rPr>
        <w:t>天上课的教师将推送给学生的学习资料、上课情况和师生互动情况等</w:t>
      </w:r>
      <w:r w:rsidRPr="00C6364E">
        <w:rPr>
          <w:rFonts w:ascii="宋体" w:eastAsia="宋体" w:hAnsi="宋体" w:cs="宋体" w:hint="eastAsia"/>
          <w:kern w:val="0"/>
          <w:szCs w:val="21"/>
        </w:rPr>
        <w:t>情况</w:t>
      </w:r>
      <w:r w:rsidRPr="00C6364E">
        <w:rPr>
          <w:rFonts w:ascii="宋体" w:eastAsia="宋体" w:hAnsi="宋体" w:cs="宋体"/>
          <w:kern w:val="0"/>
          <w:szCs w:val="21"/>
        </w:rPr>
        <w:t>汇总</w:t>
      </w:r>
      <w:r w:rsidR="003864F5" w:rsidRPr="00C6364E">
        <w:rPr>
          <w:rFonts w:ascii="宋体" w:eastAsia="宋体" w:hAnsi="宋体" w:cs="宋体" w:hint="eastAsia"/>
          <w:kern w:val="0"/>
          <w:szCs w:val="21"/>
        </w:rPr>
        <w:t>各系，</w:t>
      </w:r>
      <w:r w:rsidRPr="00C6364E">
        <w:rPr>
          <w:rFonts w:ascii="宋体" w:eastAsia="宋体" w:hAnsi="宋体" w:cs="宋体"/>
          <w:kern w:val="0"/>
          <w:szCs w:val="21"/>
        </w:rPr>
        <w:t>上报给学院，同时学院积极组织教师进行经验分享，交流心得体会，鼓励老师们相互借鉴经验，保障线上教学工作顺利开展。</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3、学院</w:t>
      </w:r>
      <w:r w:rsidR="00FD7914" w:rsidRPr="00C6364E">
        <w:rPr>
          <w:rFonts w:ascii="宋体" w:eastAsia="宋体" w:hAnsi="宋体" w:cs="宋体"/>
          <w:kern w:val="0"/>
          <w:szCs w:val="21"/>
        </w:rPr>
        <w:t>线上教学质量监控小组</w:t>
      </w:r>
      <w:r w:rsidR="00FD7914" w:rsidRPr="00C6364E">
        <w:rPr>
          <w:rFonts w:ascii="宋体" w:eastAsia="宋体" w:hAnsi="宋体" w:cs="宋体" w:hint="eastAsia"/>
          <w:kern w:val="0"/>
          <w:szCs w:val="21"/>
        </w:rPr>
        <w:t>质量监控</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第</w:t>
      </w:r>
      <w:r w:rsidR="00C52F57" w:rsidRPr="00C6364E">
        <w:rPr>
          <w:rFonts w:ascii="宋体" w:eastAsia="宋体" w:hAnsi="宋体" w:cs="宋体" w:hint="eastAsia"/>
          <w:kern w:val="0"/>
          <w:szCs w:val="21"/>
        </w:rPr>
        <w:t>4</w:t>
      </w:r>
      <w:r w:rsidRPr="00C6364E">
        <w:rPr>
          <w:rFonts w:ascii="宋体" w:eastAsia="宋体" w:hAnsi="宋体" w:cs="宋体"/>
          <w:kern w:val="0"/>
          <w:szCs w:val="21"/>
        </w:rPr>
        <w:t>周开始，学院</w:t>
      </w:r>
      <w:r w:rsidR="00FD7914" w:rsidRPr="00C6364E">
        <w:rPr>
          <w:rFonts w:ascii="宋体" w:eastAsia="宋体" w:hAnsi="宋体" w:cs="宋体"/>
          <w:kern w:val="0"/>
          <w:szCs w:val="21"/>
        </w:rPr>
        <w:t>材料学院线上教学质量监控小组</w:t>
      </w:r>
      <w:r w:rsidR="00FD7914" w:rsidRPr="00C6364E">
        <w:rPr>
          <w:rFonts w:ascii="宋体" w:eastAsia="宋体" w:hAnsi="宋体" w:cs="宋体" w:hint="eastAsia"/>
          <w:kern w:val="0"/>
          <w:szCs w:val="21"/>
        </w:rPr>
        <w:t>专家</w:t>
      </w:r>
      <w:r w:rsidRPr="00C6364E">
        <w:rPr>
          <w:rFonts w:ascii="宋体" w:eastAsia="宋体" w:hAnsi="宋体" w:cs="宋体"/>
          <w:kern w:val="0"/>
          <w:szCs w:val="21"/>
        </w:rPr>
        <w:t>对本学期开设课程进行全覆盖</w:t>
      </w:r>
      <w:r w:rsidR="00FD7914" w:rsidRPr="00C6364E">
        <w:rPr>
          <w:rFonts w:ascii="宋体" w:eastAsia="宋体" w:hAnsi="宋体" w:cs="宋体" w:hint="eastAsia"/>
          <w:kern w:val="0"/>
          <w:szCs w:val="21"/>
        </w:rPr>
        <w:t>质量监控</w:t>
      </w:r>
      <w:r w:rsidRPr="00C6364E">
        <w:rPr>
          <w:rFonts w:ascii="宋体" w:eastAsia="宋体" w:hAnsi="宋体" w:cs="宋体"/>
          <w:kern w:val="0"/>
          <w:szCs w:val="21"/>
        </w:rPr>
        <w:t>。要求专家以教学平台游客身份进入课堂，实时观看教师教学过程实施情况，检查教师教学准备是否充分，教学内容是否符合教学大纲（课程目标），教学方法是否得当，考核环节是否合理，教学直播和教师在线时长等情况，了解师生学习状态，检查作业布置和批改、在线答疑、在线互动等环节，检查过程中不但要发现问题，还要充分挖掘教师授课过程中的创新工作、亮点工作，检查过程中，请各位专家留好检查过程资料（学习资料、上课过程，师生互动，在线讨论等的截图），填写《材料学院线上教学质量评价表》，检查结束后，将检查过程资料和《材料学院在线教学质量评价表》交回学院</w:t>
      </w:r>
      <w:r w:rsidR="003864F5" w:rsidRPr="00C6364E">
        <w:rPr>
          <w:rFonts w:ascii="宋体" w:eastAsia="宋体" w:hAnsi="宋体" w:cs="宋体" w:hint="eastAsia"/>
          <w:kern w:val="0"/>
          <w:szCs w:val="21"/>
        </w:rPr>
        <w:t>教科办</w:t>
      </w:r>
      <w:r w:rsidRPr="00C6364E">
        <w:rPr>
          <w:rFonts w:ascii="宋体" w:eastAsia="宋体" w:hAnsi="宋体" w:cs="宋体"/>
          <w:kern w:val="0"/>
          <w:szCs w:val="21"/>
        </w:rPr>
        <w:t>。</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学院根据专家反馈的意见建议积极进行整改，疫情防控期间，学院对在线教学工作开展组织有序、教学效果好的教师予以通报表扬，对组织不力、效果差的</w:t>
      </w:r>
      <w:r w:rsidRPr="00C6364E">
        <w:rPr>
          <w:rFonts w:ascii="宋体" w:eastAsia="宋体" w:hAnsi="宋体" w:cs="宋体"/>
          <w:kern w:val="0"/>
          <w:szCs w:val="21"/>
        </w:rPr>
        <w:lastRenderedPageBreak/>
        <w:t>教师进行</w:t>
      </w:r>
      <w:r w:rsidR="001336A5" w:rsidRPr="00C6364E">
        <w:rPr>
          <w:rFonts w:ascii="宋体" w:eastAsia="宋体" w:hAnsi="宋体" w:cs="宋体" w:hint="eastAsia"/>
          <w:kern w:val="0"/>
          <w:szCs w:val="21"/>
        </w:rPr>
        <w:t>反馈，并要求整改</w:t>
      </w:r>
      <w:r w:rsidRPr="00C6364E">
        <w:rPr>
          <w:rFonts w:ascii="宋体" w:eastAsia="宋体" w:hAnsi="宋体" w:cs="宋体"/>
          <w:kern w:val="0"/>
          <w:szCs w:val="21"/>
        </w:rPr>
        <w:t>，对线上教学中涌现的先进个人和典型经验进行宣传报道。</w:t>
      </w:r>
    </w:p>
    <w:p w:rsidR="00AA77B5" w:rsidRPr="00C6364E" w:rsidRDefault="00AA77B5" w:rsidP="00AA77B5">
      <w:pPr>
        <w:widowControl/>
        <w:shd w:val="clear" w:color="auto" w:fill="FFFFFF"/>
        <w:spacing w:before="100" w:beforeAutospacing="1" w:after="100" w:afterAutospacing="1" w:line="525" w:lineRule="atLeast"/>
        <w:ind w:firstLine="480"/>
        <w:jc w:val="left"/>
        <w:rPr>
          <w:rFonts w:ascii="宋体" w:eastAsia="宋体" w:hAnsi="宋体" w:cs="宋体"/>
          <w:kern w:val="0"/>
          <w:szCs w:val="21"/>
        </w:rPr>
      </w:pPr>
      <w:r w:rsidRPr="00C6364E">
        <w:rPr>
          <w:rFonts w:ascii="宋体" w:eastAsia="宋体" w:hAnsi="宋体" w:cs="宋体"/>
          <w:kern w:val="0"/>
          <w:szCs w:val="21"/>
        </w:rPr>
        <w:t>学院高度重视在线教学工作，通过提前谋划、周密准备，多措并举，充分发挥教学质量监控作用，提高</w:t>
      </w:r>
      <w:r w:rsidR="00C52F57" w:rsidRPr="00C6364E">
        <w:rPr>
          <w:rFonts w:ascii="宋体" w:eastAsia="宋体" w:hAnsi="宋体" w:cs="宋体" w:hint="eastAsia"/>
          <w:kern w:val="0"/>
          <w:szCs w:val="21"/>
        </w:rPr>
        <w:t>线上</w:t>
      </w:r>
      <w:r w:rsidRPr="00C6364E">
        <w:rPr>
          <w:rFonts w:ascii="宋体" w:eastAsia="宋体" w:hAnsi="宋体" w:cs="宋体"/>
          <w:kern w:val="0"/>
          <w:szCs w:val="21"/>
        </w:rPr>
        <w:t>教学的教师教学投入度和学生学习参与度，力争教学标准不缩水、教学质量不降低、学生学习不停顿、教师教研不中断，确保线上线下教学效果</w:t>
      </w:r>
      <w:r w:rsidR="005D7557" w:rsidRPr="00C6364E">
        <w:rPr>
          <w:rFonts w:ascii="宋体" w:eastAsia="宋体" w:hAnsi="宋体" w:cs="宋体"/>
          <w:kern w:val="0"/>
          <w:szCs w:val="21"/>
        </w:rPr>
        <w:t>同质</w:t>
      </w:r>
      <w:r w:rsidRPr="00C6364E">
        <w:rPr>
          <w:rFonts w:ascii="宋体" w:eastAsia="宋体" w:hAnsi="宋体" w:cs="宋体"/>
          <w:kern w:val="0"/>
          <w:szCs w:val="21"/>
        </w:rPr>
        <w:t>等效。</w:t>
      </w:r>
    </w:p>
    <w:p w:rsidR="00AA77B5" w:rsidRPr="00C6364E" w:rsidRDefault="00AA77B5" w:rsidP="003864F5">
      <w:pPr>
        <w:widowControl/>
        <w:shd w:val="clear" w:color="auto" w:fill="FFFFFF"/>
        <w:spacing w:before="100" w:beforeAutospacing="1" w:after="100" w:afterAutospacing="1" w:line="525" w:lineRule="atLeast"/>
        <w:ind w:firstLine="480"/>
        <w:jc w:val="right"/>
        <w:rPr>
          <w:rFonts w:ascii="宋体" w:eastAsia="宋体" w:hAnsi="宋体" w:cs="宋体"/>
          <w:kern w:val="0"/>
          <w:szCs w:val="21"/>
        </w:rPr>
      </w:pPr>
      <w:r w:rsidRPr="00C6364E">
        <w:rPr>
          <w:rFonts w:ascii="宋体" w:eastAsia="宋体" w:hAnsi="宋体" w:cs="宋体"/>
          <w:kern w:val="0"/>
          <w:szCs w:val="21"/>
        </w:rPr>
        <w:t>材料科学与工程学院</w:t>
      </w:r>
    </w:p>
    <w:p w:rsidR="00AA77B5" w:rsidRPr="00C6364E" w:rsidRDefault="00AA77B5" w:rsidP="003864F5">
      <w:pPr>
        <w:widowControl/>
        <w:shd w:val="clear" w:color="auto" w:fill="FFFFFF"/>
        <w:spacing w:before="100" w:beforeAutospacing="1" w:after="100" w:afterAutospacing="1" w:line="525" w:lineRule="atLeast"/>
        <w:ind w:firstLine="480"/>
        <w:jc w:val="right"/>
        <w:rPr>
          <w:rFonts w:ascii="宋体" w:eastAsia="宋体" w:hAnsi="宋体" w:cs="宋体"/>
          <w:kern w:val="0"/>
          <w:szCs w:val="21"/>
        </w:rPr>
      </w:pPr>
      <w:r w:rsidRPr="00C6364E">
        <w:rPr>
          <w:rFonts w:ascii="宋体" w:eastAsia="宋体" w:hAnsi="宋体" w:cs="宋体"/>
          <w:kern w:val="0"/>
          <w:szCs w:val="21"/>
        </w:rPr>
        <w:t>2020年3月</w:t>
      </w:r>
      <w:r w:rsidR="003864F5" w:rsidRPr="00C6364E">
        <w:rPr>
          <w:rFonts w:ascii="宋体" w:eastAsia="宋体" w:hAnsi="宋体" w:cs="宋体"/>
          <w:kern w:val="0"/>
          <w:szCs w:val="21"/>
        </w:rPr>
        <w:t>11</w:t>
      </w:r>
      <w:r w:rsidRPr="00C6364E">
        <w:rPr>
          <w:rFonts w:ascii="宋体" w:eastAsia="宋体" w:hAnsi="宋体" w:cs="宋体"/>
          <w:kern w:val="0"/>
          <w:szCs w:val="21"/>
        </w:rPr>
        <w:t>日</w:t>
      </w:r>
    </w:p>
    <w:p w:rsidR="00A4782E" w:rsidRPr="00C6364E" w:rsidRDefault="00A4782E" w:rsidP="00323B4E">
      <w:pPr>
        <w:jc w:val="left"/>
      </w:pPr>
    </w:p>
    <w:p w:rsidR="00A4782E" w:rsidRPr="00C6364E" w:rsidRDefault="00A4782E">
      <w:pPr>
        <w:widowControl/>
        <w:jc w:val="left"/>
      </w:pPr>
      <w:r w:rsidRPr="00C6364E">
        <w:br w:type="page"/>
      </w:r>
    </w:p>
    <w:p w:rsidR="00C02633" w:rsidRPr="00C6364E" w:rsidRDefault="00C02633" w:rsidP="00C02633">
      <w:pPr>
        <w:widowControl/>
        <w:shd w:val="clear" w:color="auto" w:fill="FFFFFF"/>
        <w:spacing w:line="240" w:lineRule="auto"/>
        <w:jc w:val="left"/>
        <w:outlineLvl w:val="3"/>
        <w:rPr>
          <w:rFonts w:ascii="宋体" w:eastAsia="宋体" w:hAnsi="宋体" w:cs="宋体"/>
          <w:b/>
          <w:bCs/>
          <w:kern w:val="0"/>
          <w:szCs w:val="24"/>
        </w:rPr>
      </w:pPr>
      <w:r w:rsidRPr="00C6364E">
        <w:rPr>
          <w:rFonts w:ascii="宋体" w:eastAsia="宋体" w:hAnsi="宋体" w:cs="宋体" w:hint="eastAsia"/>
          <w:b/>
          <w:bCs/>
          <w:kern w:val="0"/>
          <w:szCs w:val="24"/>
        </w:rPr>
        <w:lastRenderedPageBreak/>
        <w:t>附件二</w:t>
      </w:r>
    </w:p>
    <w:p w:rsidR="00A4782E" w:rsidRPr="00C6364E" w:rsidRDefault="00A4782E" w:rsidP="00A4782E">
      <w:pPr>
        <w:spacing w:afterLines="50" w:after="156"/>
        <w:jc w:val="center"/>
      </w:pPr>
      <w:r w:rsidRPr="00C6364E">
        <w:rPr>
          <w:rFonts w:hint="eastAsia"/>
        </w:rPr>
        <w:t>材料科学与工程学院线上教学质量评价表</w:t>
      </w:r>
    </w:p>
    <w:p w:rsidR="00A4782E" w:rsidRPr="00C6364E" w:rsidRDefault="00A4782E" w:rsidP="00A4782E">
      <w:pPr>
        <w:rPr>
          <w:rFonts w:ascii="黑体" w:eastAsia="黑体"/>
        </w:rPr>
      </w:pPr>
      <w:r w:rsidRPr="00C6364E">
        <w:rPr>
          <w:rFonts w:ascii="黑体" w:eastAsia="黑体" w:hint="eastAsia"/>
        </w:rPr>
        <w:t>课程名称：</w:t>
      </w:r>
      <w:r w:rsidRPr="00C6364E">
        <w:rPr>
          <w:rFonts w:ascii="黑体" w:eastAsia="黑体" w:hint="eastAsia"/>
          <w:u w:val="single"/>
        </w:rPr>
        <w:t xml:space="preserve">                    </w:t>
      </w:r>
      <w:r w:rsidRPr="00C6364E">
        <w:rPr>
          <w:rFonts w:ascii="黑体" w:eastAsia="黑体" w:hint="eastAsia"/>
        </w:rPr>
        <w:t xml:space="preserve">  □必修课     □选修课   </w:t>
      </w:r>
    </w:p>
    <w:p w:rsidR="00A4782E" w:rsidRPr="00C6364E" w:rsidRDefault="00A4782E" w:rsidP="00A4782E">
      <w:pPr>
        <w:rPr>
          <w:rFonts w:ascii="黑体" w:eastAsia="黑体"/>
        </w:rPr>
      </w:pPr>
      <w:r w:rsidRPr="00C6364E">
        <w:rPr>
          <w:rFonts w:ascii="黑体" w:eastAsia="黑体" w:hint="eastAsia"/>
        </w:rPr>
        <w:t>授课教师：</w:t>
      </w:r>
      <w:r w:rsidRPr="00C6364E">
        <w:rPr>
          <w:rFonts w:ascii="黑体" w:eastAsia="黑体" w:hint="eastAsia"/>
          <w:u w:val="single"/>
        </w:rPr>
        <w:t xml:space="preserve">                  </w:t>
      </w:r>
      <w:r w:rsidRPr="00C6364E">
        <w:rPr>
          <w:rFonts w:ascii="黑体" w:eastAsia="黑体" w:hint="eastAsia"/>
        </w:rPr>
        <w:t xml:space="preserve">      授课班级：</w:t>
      </w:r>
      <w:r w:rsidRPr="00C6364E">
        <w:rPr>
          <w:rFonts w:ascii="黑体" w:eastAsia="黑体" w:hint="eastAsia"/>
          <w:u w:val="single"/>
        </w:rPr>
        <w:t xml:space="preserve">                    </w:t>
      </w:r>
      <w:r w:rsidRPr="00C6364E">
        <w:rPr>
          <w:rFonts w:ascii="黑体" w:eastAsia="黑体" w:hint="eastAsia"/>
        </w:rPr>
        <w:t xml:space="preserve">    </w:t>
      </w:r>
    </w:p>
    <w:p w:rsidR="00A4782E" w:rsidRPr="00C6364E" w:rsidRDefault="00A4782E" w:rsidP="00A4782E">
      <w:pPr>
        <w:rPr>
          <w:rFonts w:ascii="黑体" w:eastAsia="黑体"/>
        </w:rPr>
      </w:pPr>
      <w:r w:rsidRPr="00C6364E">
        <w:rPr>
          <w:rFonts w:ascii="黑体" w:eastAsia="黑体" w:hint="eastAsia"/>
        </w:rPr>
        <w:t>教学平台：</w:t>
      </w:r>
      <w:r w:rsidRPr="00C6364E">
        <w:rPr>
          <w:rFonts w:ascii="黑体" w:eastAsia="黑体" w:hint="eastAsia"/>
          <w:u w:val="single"/>
        </w:rPr>
        <w:t xml:space="preserve">                  </w:t>
      </w:r>
      <w:r w:rsidRPr="00C6364E">
        <w:rPr>
          <w:rFonts w:ascii="黑体" w:eastAsia="黑体" w:hint="eastAsia"/>
        </w:rPr>
        <w:t xml:space="preserve">      评价时间：</w:t>
      </w:r>
      <w:r w:rsidRPr="00C6364E">
        <w:rPr>
          <w:rFonts w:ascii="黑体" w:eastAsia="黑体" w:hint="eastAsia"/>
          <w:u w:val="single"/>
        </w:rPr>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122"/>
        <w:gridCol w:w="992"/>
        <w:gridCol w:w="1277"/>
        <w:gridCol w:w="804"/>
        <w:gridCol w:w="796"/>
        <w:gridCol w:w="244"/>
        <w:gridCol w:w="552"/>
        <w:gridCol w:w="801"/>
      </w:tblGrid>
      <w:tr w:rsidR="00C6364E" w:rsidRPr="00C6364E" w:rsidTr="00546EEE">
        <w:trPr>
          <w:trHeight w:val="420"/>
        </w:trPr>
        <w:tc>
          <w:tcPr>
            <w:tcW w:w="9360" w:type="dxa"/>
            <w:gridSpan w:val="9"/>
            <w:vAlign w:val="center"/>
          </w:tcPr>
          <w:p w:rsidR="00A4782E" w:rsidRPr="00C6364E" w:rsidRDefault="00A4782E" w:rsidP="00546EEE">
            <w:pPr>
              <w:spacing w:line="400" w:lineRule="exact"/>
              <w:ind w:firstLineChars="100" w:firstLine="241"/>
              <w:jc w:val="center"/>
              <w:rPr>
                <w:rFonts w:ascii="黑体" w:eastAsia="黑体" w:hAnsi="华文楷体"/>
                <w:b/>
              </w:rPr>
            </w:pPr>
            <w:r w:rsidRPr="00C6364E">
              <w:rPr>
                <w:rFonts w:ascii="黑体" w:eastAsia="黑体" w:hAnsi="华文楷体" w:hint="eastAsia"/>
                <w:b/>
              </w:rPr>
              <w:t>课堂教学情况评价</w:t>
            </w:r>
          </w:p>
        </w:tc>
      </w:tr>
      <w:tr w:rsidR="00C6364E" w:rsidRPr="00C6364E" w:rsidTr="00546EEE">
        <w:trPr>
          <w:trHeight w:val="420"/>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项目</w:t>
            </w:r>
          </w:p>
        </w:tc>
        <w:tc>
          <w:tcPr>
            <w:tcW w:w="4391" w:type="dxa"/>
            <w:gridSpan w:val="3"/>
            <w:vMerge w:val="restart"/>
            <w:vAlign w:val="center"/>
          </w:tcPr>
          <w:p w:rsidR="00A4782E" w:rsidRPr="00C6364E" w:rsidRDefault="00A4782E" w:rsidP="00C02633">
            <w:pPr>
              <w:spacing w:line="400" w:lineRule="exact"/>
              <w:ind w:firstLineChars="1000" w:firstLine="2400"/>
              <w:rPr>
                <w:rFonts w:ascii="黑体" w:eastAsia="黑体" w:hAnsi="华文楷体"/>
                <w:szCs w:val="21"/>
              </w:rPr>
            </w:pPr>
            <w:r w:rsidRPr="00C6364E">
              <w:rPr>
                <w:rFonts w:ascii="黑体" w:eastAsia="黑体" w:hAnsi="华文楷体" w:hint="eastAsia"/>
                <w:szCs w:val="21"/>
              </w:rPr>
              <w:t>评价内容</w:t>
            </w:r>
          </w:p>
        </w:tc>
        <w:tc>
          <w:tcPr>
            <w:tcW w:w="804" w:type="dxa"/>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A</w:t>
            </w:r>
          </w:p>
        </w:tc>
        <w:tc>
          <w:tcPr>
            <w:tcW w:w="796" w:type="dxa"/>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B</w:t>
            </w:r>
          </w:p>
        </w:tc>
        <w:tc>
          <w:tcPr>
            <w:tcW w:w="796" w:type="dxa"/>
            <w:gridSpan w:val="2"/>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C</w:t>
            </w:r>
          </w:p>
        </w:tc>
        <w:tc>
          <w:tcPr>
            <w:tcW w:w="801" w:type="dxa"/>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D</w:t>
            </w:r>
          </w:p>
        </w:tc>
      </w:tr>
      <w:tr w:rsidR="00C6364E" w:rsidRPr="00C6364E" w:rsidTr="00546EEE">
        <w:trPr>
          <w:trHeight w:val="315"/>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Merge/>
            <w:vAlign w:val="center"/>
          </w:tcPr>
          <w:p w:rsidR="00A4782E" w:rsidRPr="00C6364E" w:rsidRDefault="00A4782E" w:rsidP="00C02633">
            <w:pPr>
              <w:spacing w:line="400" w:lineRule="exact"/>
              <w:ind w:firstLineChars="1000" w:firstLine="2400"/>
              <w:rPr>
                <w:rFonts w:ascii="黑体" w:eastAsia="黑体" w:hAnsi="华文楷体"/>
                <w:szCs w:val="21"/>
              </w:rPr>
            </w:pPr>
          </w:p>
        </w:tc>
        <w:tc>
          <w:tcPr>
            <w:tcW w:w="804" w:type="dxa"/>
            <w:vAlign w:val="center"/>
          </w:tcPr>
          <w:p w:rsidR="00A4782E" w:rsidRPr="00C6364E" w:rsidRDefault="00A4782E" w:rsidP="00546EEE">
            <w:pPr>
              <w:spacing w:line="400" w:lineRule="exact"/>
              <w:ind w:firstLineChars="50" w:firstLine="120"/>
              <w:rPr>
                <w:rFonts w:ascii="黑体" w:eastAsia="黑体" w:hAnsi="华文楷体"/>
              </w:rPr>
            </w:pPr>
            <w:r w:rsidRPr="00C6364E">
              <w:rPr>
                <w:rFonts w:ascii="黑体" w:eastAsia="黑体" w:hAnsi="华文楷体" w:hint="eastAsia"/>
              </w:rPr>
              <w:t>10</w:t>
            </w:r>
          </w:p>
        </w:tc>
        <w:tc>
          <w:tcPr>
            <w:tcW w:w="796" w:type="dxa"/>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8</w:t>
            </w:r>
          </w:p>
        </w:tc>
        <w:tc>
          <w:tcPr>
            <w:tcW w:w="796" w:type="dxa"/>
            <w:gridSpan w:val="2"/>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6</w:t>
            </w:r>
          </w:p>
        </w:tc>
        <w:tc>
          <w:tcPr>
            <w:tcW w:w="801" w:type="dxa"/>
            <w:vAlign w:val="center"/>
          </w:tcPr>
          <w:p w:rsidR="00A4782E" w:rsidRPr="00C6364E" w:rsidRDefault="00A4782E" w:rsidP="00546EEE">
            <w:pPr>
              <w:spacing w:line="400" w:lineRule="exact"/>
              <w:ind w:firstLineChars="100" w:firstLine="240"/>
              <w:rPr>
                <w:rFonts w:ascii="黑体" w:eastAsia="黑体" w:hAnsi="华文楷体"/>
              </w:rPr>
            </w:pPr>
            <w:r w:rsidRPr="00C6364E">
              <w:rPr>
                <w:rFonts w:ascii="黑体" w:eastAsia="黑体" w:hAnsi="华文楷体" w:hint="eastAsia"/>
              </w:rPr>
              <w:t>4</w:t>
            </w:r>
          </w:p>
        </w:tc>
      </w:tr>
      <w:tr w:rsidR="00C6364E" w:rsidRPr="00C6364E" w:rsidTr="00546EEE">
        <w:trPr>
          <w:trHeight w:val="454"/>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教学准备</w:t>
            </w: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课程学习要求明确，全体学生知晓课程目标</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学习资源丰富、质量高、与教学目标联系紧密</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教学内容</w:t>
            </w: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教学内容符合课程目标要求</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820"/>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教学内容正确，阐述准确，重点难点突出，理论联系实际</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教学方法与手段</w:t>
            </w: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以学生为中心，能有效调动学生学习的积极性</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培养学生发现，分析、解决问题的能力</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课堂组织管理有序和学生互动良好</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教学促进</w:t>
            </w: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有形成性评价，且评价符合课程目标达成要求</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作业量合适，质量高，教师全批全改</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4391" w:type="dxa"/>
            <w:gridSpan w:val="3"/>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课后有答疑渠道，教师回答认真负责</w:t>
            </w:r>
          </w:p>
        </w:tc>
        <w:tc>
          <w:tcPr>
            <w:tcW w:w="804" w:type="dxa"/>
            <w:vAlign w:val="center"/>
          </w:tcPr>
          <w:p w:rsidR="00A4782E" w:rsidRPr="00C6364E" w:rsidRDefault="00A4782E" w:rsidP="00546EEE">
            <w:pPr>
              <w:spacing w:line="400" w:lineRule="exact"/>
              <w:ind w:firstLine="410"/>
              <w:rPr>
                <w:rFonts w:ascii="黑体" w:eastAsia="黑体" w:hAnsi="华文楷体"/>
              </w:rPr>
            </w:pPr>
          </w:p>
        </w:tc>
        <w:tc>
          <w:tcPr>
            <w:tcW w:w="796" w:type="dxa"/>
            <w:vAlign w:val="center"/>
          </w:tcPr>
          <w:p w:rsidR="00A4782E" w:rsidRPr="00C6364E" w:rsidRDefault="00A4782E" w:rsidP="00546EEE">
            <w:pPr>
              <w:spacing w:line="400" w:lineRule="exact"/>
              <w:ind w:firstLine="410"/>
              <w:rPr>
                <w:rFonts w:ascii="黑体" w:eastAsia="黑体" w:hAnsi="华文楷体"/>
              </w:rPr>
            </w:pPr>
          </w:p>
        </w:tc>
        <w:tc>
          <w:tcPr>
            <w:tcW w:w="796" w:type="dxa"/>
            <w:gridSpan w:val="2"/>
            <w:vAlign w:val="center"/>
          </w:tcPr>
          <w:p w:rsidR="00A4782E" w:rsidRPr="00C6364E" w:rsidRDefault="00A4782E" w:rsidP="00546EEE">
            <w:pPr>
              <w:spacing w:line="400" w:lineRule="exact"/>
              <w:ind w:firstLine="410"/>
              <w:rPr>
                <w:rFonts w:ascii="黑体" w:eastAsia="黑体" w:hAnsi="华文楷体"/>
              </w:rPr>
            </w:pPr>
          </w:p>
        </w:tc>
        <w:tc>
          <w:tcPr>
            <w:tcW w:w="801" w:type="dxa"/>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总分</w:t>
            </w:r>
          </w:p>
        </w:tc>
        <w:tc>
          <w:tcPr>
            <w:tcW w:w="7588" w:type="dxa"/>
            <w:gridSpan w:val="8"/>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9360" w:type="dxa"/>
            <w:gridSpan w:val="9"/>
            <w:vAlign w:val="center"/>
          </w:tcPr>
          <w:p w:rsidR="00A4782E" w:rsidRPr="00C6364E" w:rsidRDefault="00A4782E" w:rsidP="00546EEE">
            <w:pPr>
              <w:spacing w:line="400" w:lineRule="exact"/>
              <w:ind w:firstLine="410"/>
              <w:jc w:val="center"/>
              <w:rPr>
                <w:rFonts w:ascii="黑体" w:eastAsia="黑体" w:hAnsi="华文楷体"/>
                <w:b/>
              </w:rPr>
            </w:pPr>
            <w:r w:rsidRPr="00C6364E">
              <w:rPr>
                <w:rFonts w:ascii="黑体" w:eastAsia="黑体" w:hAnsi="华文楷体" w:hint="eastAsia"/>
                <w:b/>
              </w:rPr>
              <w:t>课堂学风评价</w:t>
            </w:r>
          </w:p>
        </w:tc>
      </w:tr>
      <w:tr w:rsidR="00C6364E" w:rsidRPr="00C6364E" w:rsidTr="00546EEE">
        <w:trPr>
          <w:trHeight w:val="454"/>
        </w:trPr>
        <w:tc>
          <w:tcPr>
            <w:tcW w:w="1772" w:type="dxa"/>
            <w:vMerge w:val="restart"/>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课堂行为</w:t>
            </w:r>
          </w:p>
        </w:tc>
        <w:tc>
          <w:tcPr>
            <w:tcW w:w="2122" w:type="dxa"/>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应上课人数</w:t>
            </w:r>
          </w:p>
        </w:tc>
        <w:tc>
          <w:tcPr>
            <w:tcW w:w="992" w:type="dxa"/>
            <w:vAlign w:val="center"/>
          </w:tcPr>
          <w:p w:rsidR="00A4782E" w:rsidRPr="00C6364E" w:rsidRDefault="00A4782E" w:rsidP="00546EEE">
            <w:pPr>
              <w:spacing w:line="400" w:lineRule="exact"/>
              <w:ind w:firstLine="410"/>
              <w:rPr>
                <w:rFonts w:ascii="黑体" w:eastAsia="黑体" w:hAnsi="华文楷体"/>
              </w:rPr>
            </w:pPr>
          </w:p>
        </w:tc>
        <w:tc>
          <w:tcPr>
            <w:tcW w:w="3121" w:type="dxa"/>
            <w:gridSpan w:val="4"/>
            <w:vAlign w:val="center"/>
          </w:tcPr>
          <w:p w:rsidR="00A4782E" w:rsidRPr="00C6364E" w:rsidRDefault="00A4782E" w:rsidP="00546EEE">
            <w:pPr>
              <w:spacing w:line="400" w:lineRule="exact"/>
              <w:rPr>
                <w:rFonts w:ascii="黑体" w:eastAsia="黑体" w:hAnsi="华文楷体"/>
                <w:szCs w:val="21"/>
              </w:rPr>
            </w:pPr>
            <w:r w:rsidRPr="00C6364E">
              <w:rPr>
                <w:rFonts w:ascii="黑体" w:eastAsia="黑体" w:hAnsi="华文楷体" w:hint="eastAsia"/>
                <w:szCs w:val="21"/>
              </w:rPr>
              <w:t>缺课人数</w:t>
            </w:r>
          </w:p>
        </w:tc>
        <w:tc>
          <w:tcPr>
            <w:tcW w:w="1353" w:type="dxa"/>
            <w:gridSpan w:val="2"/>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Merge/>
            <w:vAlign w:val="center"/>
          </w:tcPr>
          <w:p w:rsidR="00A4782E" w:rsidRPr="00C6364E" w:rsidRDefault="00A4782E" w:rsidP="00546EEE">
            <w:pPr>
              <w:spacing w:line="400" w:lineRule="exact"/>
              <w:jc w:val="center"/>
              <w:rPr>
                <w:rFonts w:ascii="黑体" w:eastAsia="黑体" w:hAnsi="华文楷体"/>
                <w:szCs w:val="21"/>
              </w:rPr>
            </w:pPr>
          </w:p>
        </w:tc>
        <w:tc>
          <w:tcPr>
            <w:tcW w:w="2122" w:type="dxa"/>
            <w:vAlign w:val="center"/>
          </w:tcPr>
          <w:p w:rsidR="00A4782E" w:rsidRPr="00C6364E" w:rsidRDefault="00A4782E" w:rsidP="00546EEE">
            <w:pPr>
              <w:spacing w:line="400" w:lineRule="exact"/>
              <w:rPr>
                <w:rFonts w:ascii="宋体" w:hAnsi="宋体"/>
                <w:szCs w:val="21"/>
              </w:rPr>
            </w:pPr>
            <w:r w:rsidRPr="00C6364E">
              <w:rPr>
                <w:rFonts w:ascii="宋体" w:hAnsi="宋体" w:hint="eastAsia"/>
                <w:szCs w:val="21"/>
              </w:rPr>
              <w:t>上课迟到人数</w:t>
            </w:r>
          </w:p>
        </w:tc>
        <w:tc>
          <w:tcPr>
            <w:tcW w:w="992" w:type="dxa"/>
            <w:vAlign w:val="center"/>
          </w:tcPr>
          <w:p w:rsidR="00A4782E" w:rsidRPr="00C6364E" w:rsidRDefault="00A4782E" w:rsidP="00546EEE">
            <w:pPr>
              <w:spacing w:line="400" w:lineRule="exact"/>
              <w:ind w:firstLine="410"/>
              <w:rPr>
                <w:rFonts w:ascii="黑体" w:eastAsia="黑体" w:hAnsi="华文楷体"/>
              </w:rPr>
            </w:pPr>
          </w:p>
        </w:tc>
        <w:tc>
          <w:tcPr>
            <w:tcW w:w="3121" w:type="dxa"/>
            <w:gridSpan w:val="4"/>
            <w:vAlign w:val="center"/>
          </w:tcPr>
          <w:p w:rsidR="00A4782E" w:rsidRPr="00C6364E" w:rsidRDefault="00A4782E" w:rsidP="00546EEE">
            <w:pPr>
              <w:spacing w:line="400" w:lineRule="exact"/>
              <w:rPr>
                <w:rFonts w:ascii="黑体" w:eastAsia="黑体" w:hAnsi="华文楷体"/>
                <w:szCs w:val="21"/>
              </w:rPr>
            </w:pPr>
            <w:r w:rsidRPr="00C6364E">
              <w:rPr>
                <w:rFonts w:ascii="黑体" w:eastAsia="黑体" w:hAnsi="华文楷体" w:hint="eastAsia"/>
                <w:szCs w:val="21"/>
              </w:rPr>
              <w:t>上课参与互动人数</w:t>
            </w:r>
          </w:p>
        </w:tc>
        <w:tc>
          <w:tcPr>
            <w:tcW w:w="1353" w:type="dxa"/>
            <w:gridSpan w:val="2"/>
            <w:vAlign w:val="center"/>
          </w:tcPr>
          <w:p w:rsidR="00A4782E" w:rsidRPr="00C6364E" w:rsidRDefault="00A4782E" w:rsidP="00546EEE">
            <w:pPr>
              <w:spacing w:line="400" w:lineRule="exact"/>
              <w:ind w:firstLine="410"/>
              <w:rPr>
                <w:rFonts w:ascii="黑体" w:eastAsia="黑体" w:hAnsi="华文楷体"/>
              </w:rPr>
            </w:pPr>
          </w:p>
        </w:tc>
      </w:tr>
      <w:tr w:rsidR="00C6364E" w:rsidRPr="00C6364E" w:rsidTr="00546EEE">
        <w:trPr>
          <w:trHeight w:val="454"/>
        </w:trPr>
        <w:tc>
          <w:tcPr>
            <w:tcW w:w="1772" w:type="dxa"/>
            <w:vAlign w:val="center"/>
          </w:tcPr>
          <w:p w:rsidR="00A4782E" w:rsidRPr="00C6364E" w:rsidRDefault="00A4782E" w:rsidP="00546EEE">
            <w:pPr>
              <w:spacing w:line="400" w:lineRule="exact"/>
              <w:jc w:val="center"/>
              <w:rPr>
                <w:rFonts w:ascii="黑体" w:eastAsia="黑体" w:hAnsi="华文楷体"/>
                <w:szCs w:val="21"/>
              </w:rPr>
            </w:pPr>
            <w:r w:rsidRPr="00C6364E">
              <w:rPr>
                <w:rFonts w:ascii="黑体" w:eastAsia="黑体" w:hAnsi="华文楷体" w:hint="eastAsia"/>
                <w:szCs w:val="21"/>
              </w:rPr>
              <w:t>学风总体评价</w:t>
            </w:r>
          </w:p>
        </w:tc>
        <w:tc>
          <w:tcPr>
            <w:tcW w:w="7588" w:type="dxa"/>
            <w:gridSpan w:val="8"/>
            <w:vAlign w:val="center"/>
          </w:tcPr>
          <w:p w:rsidR="00A4782E" w:rsidRPr="00C6364E" w:rsidRDefault="00A4782E" w:rsidP="00546EEE">
            <w:pPr>
              <w:spacing w:line="400" w:lineRule="exact"/>
              <w:rPr>
                <w:rFonts w:ascii="黑体" w:eastAsia="黑体" w:hAnsi="华文楷体"/>
              </w:rPr>
            </w:pPr>
            <w:r w:rsidRPr="00C6364E">
              <w:rPr>
                <w:rFonts w:ascii="黑体" w:eastAsia="黑体" w:hAnsi="华文楷体" w:hint="eastAsia"/>
              </w:rPr>
              <w:t>□优            □  良               □中              □差</w:t>
            </w:r>
          </w:p>
        </w:tc>
      </w:tr>
      <w:tr w:rsidR="00C6364E" w:rsidRPr="00C6364E" w:rsidTr="00A4782E">
        <w:trPr>
          <w:trHeight w:val="2117"/>
        </w:trPr>
        <w:tc>
          <w:tcPr>
            <w:tcW w:w="9360" w:type="dxa"/>
            <w:gridSpan w:val="9"/>
          </w:tcPr>
          <w:p w:rsidR="00A4782E" w:rsidRPr="00C6364E" w:rsidRDefault="00A4782E" w:rsidP="00546EEE">
            <w:pPr>
              <w:spacing w:line="400" w:lineRule="exact"/>
              <w:rPr>
                <w:rFonts w:ascii="宋体" w:hAnsi="宋体"/>
              </w:rPr>
            </w:pPr>
            <w:r w:rsidRPr="00C6364E">
              <w:rPr>
                <w:rFonts w:ascii="宋体" w:hAnsi="宋体" w:hint="eastAsia"/>
              </w:rPr>
              <w:lastRenderedPageBreak/>
              <w:t>对课堂内容或其他方面的具体意见或建议：</w:t>
            </w:r>
          </w:p>
          <w:p w:rsidR="00A4782E" w:rsidRPr="00C6364E" w:rsidRDefault="00A4782E" w:rsidP="00546EEE">
            <w:pPr>
              <w:spacing w:line="400" w:lineRule="exact"/>
              <w:rPr>
                <w:rFonts w:ascii="宋体" w:hAnsi="宋体"/>
              </w:rPr>
            </w:pPr>
          </w:p>
          <w:p w:rsidR="00A4782E" w:rsidRPr="00C6364E" w:rsidRDefault="00A4782E" w:rsidP="00546EEE">
            <w:pPr>
              <w:spacing w:line="400" w:lineRule="exact"/>
              <w:rPr>
                <w:rFonts w:ascii="宋体" w:hAnsi="宋体"/>
              </w:rPr>
            </w:pPr>
          </w:p>
          <w:p w:rsidR="00A4782E" w:rsidRPr="00C6364E" w:rsidRDefault="00A4782E" w:rsidP="00546EEE">
            <w:pPr>
              <w:spacing w:line="400" w:lineRule="exact"/>
              <w:ind w:right="480"/>
              <w:rPr>
                <w:rFonts w:ascii="宋体" w:hAnsi="宋体"/>
              </w:rPr>
            </w:pPr>
          </w:p>
          <w:p w:rsidR="00A4782E" w:rsidRPr="00C6364E" w:rsidRDefault="00A4782E" w:rsidP="00546EEE">
            <w:pPr>
              <w:spacing w:line="400" w:lineRule="exact"/>
              <w:ind w:right="480" w:firstLineChars="2150" w:firstLine="5160"/>
              <w:rPr>
                <w:rFonts w:ascii="宋体" w:hAnsi="宋体"/>
              </w:rPr>
            </w:pPr>
            <w:r w:rsidRPr="00C6364E">
              <w:rPr>
                <w:rFonts w:ascii="宋体" w:hAnsi="宋体" w:hint="eastAsia"/>
              </w:rPr>
              <w:t>评价人（签字）：</w:t>
            </w:r>
          </w:p>
        </w:tc>
      </w:tr>
    </w:tbl>
    <w:p w:rsidR="00A4782E" w:rsidRPr="00C6364E" w:rsidRDefault="00A4782E" w:rsidP="00A4782E"/>
    <w:p w:rsidR="00B708B9" w:rsidRDefault="00B708B9" w:rsidP="00323B4E">
      <w:pPr>
        <w:jc w:val="left"/>
        <w:sectPr w:rsidR="00B708B9" w:rsidSect="00D138DE">
          <w:pgSz w:w="11906" w:h="16838"/>
          <w:pgMar w:top="1440" w:right="1800" w:bottom="1440" w:left="1800" w:header="851" w:footer="992" w:gutter="0"/>
          <w:cols w:space="425"/>
          <w:docGrid w:type="lines" w:linePitch="312"/>
        </w:sectPr>
      </w:pPr>
    </w:p>
    <w:p w:rsidR="00B708B9" w:rsidRDefault="00B708B9" w:rsidP="00B708B9">
      <w:pPr>
        <w:spacing w:after="400"/>
        <w:ind w:firstLine="160"/>
        <w:jc w:val="left"/>
        <w:rPr>
          <w:rFonts w:hint="eastAsia"/>
          <w:b/>
          <w:sz w:val="32"/>
        </w:rPr>
      </w:pPr>
      <w:r>
        <w:rPr>
          <w:rFonts w:hint="eastAsia"/>
          <w:b/>
          <w:sz w:val="32"/>
        </w:rPr>
        <w:lastRenderedPageBreak/>
        <w:t>附件</w:t>
      </w:r>
      <w:r>
        <w:rPr>
          <w:b/>
          <w:sz w:val="32"/>
        </w:rPr>
        <w:t>三</w:t>
      </w:r>
    </w:p>
    <w:p w:rsidR="00B708B9" w:rsidRDefault="00B708B9" w:rsidP="00B708B9">
      <w:pPr>
        <w:spacing w:after="400"/>
        <w:ind w:firstLine="160"/>
        <w:jc w:val="center"/>
      </w:pPr>
      <w:r>
        <w:rPr>
          <w:b/>
          <w:sz w:val="32"/>
        </w:rPr>
        <w:t>材料学院2018级材料科学与工程专业课线上教学效果调查问卷</w:t>
      </w:r>
    </w:p>
    <w:p w:rsidR="00B708B9" w:rsidRDefault="00B708B9" w:rsidP="00B708B9">
      <w:pPr>
        <w:rPr>
          <w:b/>
          <w:sz w:val="32"/>
        </w:rPr>
      </w:pPr>
      <w:r>
        <w:rPr>
          <w:color w:val="000000"/>
        </w:rPr>
        <w:t xml:space="preserve">第1题   你所在的班级信息      </w:t>
      </w:r>
      <w:r>
        <w:rPr>
          <w:color w:val="0066FF"/>
        </w:rPr>
        <w:t>[单选题]</w:t>
      </w:r>
    </w:p>
    <w:p w:rsidR="00B708B9" w:rsidRDefault="00B708B9" w:rsidP="00B708B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30"/>
        <w:gridCol w:w="988"/>
        <w:gridCol w:w="4504"/>
      </w:tblGrid>
      <w:tr w:rsidR="00B708B9" w:rsidTr="00B708B9">
        <w:trPr>
          <w:trHeight w:val="500"/>
        </w:trPr>
        <w:tc>
          <w:tcPr>
            <w:tcW w:w="0" w:type="auto"/>
            <w:shd w:val="clear" w:color="auto" w:fill="E0E0E0"/>
            <w:vAlign w:val="center"/>
          </w:tcPr>
          <w:p w:rsidR="00B708B9" w:rsidRDefault="00B708B9" w:rsidP="00B708B9">
            <w:pPr>
              <w:jc w:val="center"/>
            </w:pPr>
            <w:r>
              <w:t>选项</w:t>
            </w:r>
          </w:p>
        </w:tc>
        <w:tc>
          <w:tcPr>
            <w:tcW w:w="0" w:type="auto"/>
            <w:shd w:val="clear" w:color="auto" w:fill="E0E0E0"/>
            <w:vAlign w:val="center"/>
          </w:tcPr>
          <w:p w:rsidR="00B708B9" w:rsidRDefault="00B708B9" w:rsidP="00B708B9">
            <w:pPr>
              <w:jc w:val="center"/>
            </w:pPr>
            <w:r>
              <w:t>小计</w:t>
            </w:r>
          </w:p>
        </w:tc>
        <w:tc>
          <w:tcPr>
            <w:tcW w:w="0" w:type="auto"/>
            <w:shd w:val="clear" w:color="auto" w:fill="E0E0E0"/>
            <w:vAlign w:val="center"/>
          </w:tcPr>
          <w:p w:rsidR="00B708B9" w:rsidRDefault="00B708B9" w:rsidP="00B708B9">
            <w:pPr>
              <w:jc w:val="center"/>
            </w:pPr>
            <w:r>
              <w:t>比例</w:t>
            </w:r>
          </w:p>
        </w:tc>
      </w:tr>
      <w:tr w:rsidR="00B708B9" w:rsidTr="00B708B9">
        <w:trPr>
          <w:trHeight w:val="500"/>
        </w:trPr>
        <w:tc>
          <w:tcPr>
            <w:tcW w:w="0" w:type="auto"/>
            <w:shd w:val="clear" w:color="auto" w:fill="FFFFFF"/>
            <w:vAlign w:val="center"/>
          </w:tcPr>
          <w:p w:rsidR="00B708B9" w:rsidRDefault="00B708B9" w:rsidP="00B708B9">
            <w:r>
              <w:t>材科18-1</w:t>
            </w:r>
          </w:p>
        </w:tc>
        <w:tc>
          <w:tcPr>
            <w:tcW w:w="0" w:type="auto"/>
            <w:shd w:val="clear" w:color="auto" w:fill="FFFFFF"/>
            <w:vAlign w:val="center"/>
          </w:tcPr>
          <w:p w:rsidR="00B708B9" w:rsidRDefault="00B708B9" w:rsidP="00B708B9">
            <w:pPr>
              <w:jc w:val="center"/>
            </w:pPr>
            <w:r>
              <w:t>27</w:t>
            </w:r>
          </w:p>
        </w:tc>
        <w:tc>
          <w:tcPr>
            <w:tcW w:w="0" w:type="auto"/>
            <w:shd w:val="clear" w:color="auto" w:fill="FFFFFF"/>
            <w:vAlign w:val="center"/>
          </w:tcPr>
          <w:p w:rsidR="00B708B9" w:rsidRDefault="00B708B9" w:rsidP="00B708B9">
            <w:r>
              <w:rPr>
                <w:noProof/>
              </w:rPr>
              <w:drawing>
                <wp:inline distT="0" distB="0" distL="0" distR="0">
                  <wp:extent cx="138430" cy="11684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noProof/>
              </w:rPr>
              <w:drawing>
                <wp:inline distT="0" distB="0" distL="0" distR="0">
                  <wp:extent cx="1223010" cy="11684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3010" cy="116840"/>
                          </a:xfrm>
                          <a:prstGeom prst="rect">
                            <a:avLst/>
                          </a:prstGeom>
                          <a:noFill/>
                          <a:ln>
                            <a:noFill/>
                          </a:ln>
                        </pic:spPr>
                      </pic:pic>
                    </a:graphicData>
                  </a:graphic>
                </wp:inline>
              </w:drawing>
            </w:r>
            <w:r>
              <w:t>10.31%</w:t>
            </w:r>
          </w:p>
        </w:tc>
      </w:tr>
      <w:tr w:rsidR="00B708B9" w:rsidTr="00B708B9">
        <w:trPr>
          <w:trHeight w:val="500"/>
        </w:trPr>
        <w:tc>
          <w:tcPr>
            <w:tcW w:w="0" w:type="auto"/>
            <w:shd w:val="clear" w:color="auto" w:fill="F9F9F9"/>
            <w:vAlign w:val="center"/>
          </w:tcPr>
          <w:p w:rsidR="00B708B9" w:rsidRDefault="00B708B9" w:rsidP="00B708B9">
            <w:r>
              <w:t>材科18-2</w:t>
            </w:r>
          </w:p>
        </w:tc>
        <w:tc>
          <w:tcPr>
            <w:tcW w:w="0" w:type="auto"/>
            <w:shd w:val="clear" w:color="auto" w:fill="F9F9F9"/>
            <w:vAlign w:val="center"/>
          </w:tcPr>
          <w:p w:rsidR="00B708B9" w:rsidRDefault="00B708B9" w:rsidP="00B708B9">
            <w:pPr>
              <w:jc w:val="center"/>
            </w:pPr>
            <w:r>
              <w:t>29</w:t>
            </w:r>
          </w:p>
        </w:tc>
        <w:tc>
          <w:tcPr>
            <w:tcW w:w="0" w:type="auto"/>
            <w:shd w:val="clear" w:color="auto" w:fill="F9F9F9"/>
            <w:vAlign w:val="center"/>
          </w:tcPr>
          <w:p w:rsidR="00B708B9" w:rsidRDefault="00B708B9" w:rsidP="00B708B9">
            <w:r>
              <w:rPr>
                <w:noProof/>
              </w:rPr>
              <w:drawing>
                <wp:inline distT="0" distB="0" distL="0" distR="0">
                  <wp:extent cx="138430" cy="11684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noProof/>
              </w:rPr>
              <w:drawing>
                <wp:inline distT="0" distB="0" distL="0" distR="0">
                  <wp:extent cx="1212215" cy="116840"/>
                  <wp:effectExtent l="0" t="0" r="698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2215" cy="116840"/>
                          </a:xfrm>
                          <a:prstGeom prst="rect">
                            <a:avLst/>
                          </a:prstGeom>
                          <a:noFill/>
                          <a:ln>
                            <a:noFill/>
                          </a:ln>
                        </pic:spPr>
                      </pic:pic>
                    </a:graphicData>
                  </a:graphic>
                </wp:inline>
              </w:drawing>
            </w:r>
            <w:r>
              <w:t>11.07%</w:t>
            </w:r>
          </w:p>
        </w:tc>
      </w:tr>
      <w:tr w:rsidR="00B708B9" w:rsidTr="00B708B9">
        <w:trPr>
          <w:trHeight w:val="500"/>
        </w:trPr>
        <w:tc>
          <w:tcPr>
            <w:tcW w:w="0" w:type="auto"/>
            <w:shd w:val="clear" w:color="auto" w:fill="FFFFFF"/>
            <w:vAlign w:val="center"/>
          </w:tcPr>
          <w:p w:rsidR="00B708B9" w:rsidRDefault="00B708B9" w:rsidP="00B708B9">
            <w:r>
              <w:t>材科18-3</w:t>
            </w:r>
          </w:p>
        </w:tc>
        <w:tc>
          <w:tcPr>
            <w:tcW w:w="0" w:type="auto"/>
            <w:shd w:val="clear" w:color="auto" w:fill="FFFFFF"/>
            <w:vAlign w:val="center"/>
          </w:tcPr>
          <w:p w:rsidR="00B708B9" w:rsidRDefault="00B708B9" w:rsidP="00B708B9">
            <w:pPr>
              <w:jc w:val="center"/>
            </w:pPr>
            <w:r>
              <w:t>26</w:t>
            </w:r>
          </w:p>
        </w:tc>
        <w:tc>
          <w:tcPr>
            <w:tcW w:w="0" w:type="auto"/>
            <w:shd w:val="clear" w:color="auto" w:fill="FFFFFF"/>
            <w:vAlign w:val="center"/>
          </w:tcPr>
          <w:p w:rsidR="00B708B9" w:rsidRDefault="00B708B9" w:rsidP="00B708B9">
            <w:r>
              <w:rPr>
                <w:noProof/>
              </w:rPr>
              <w:drawing>
                <wp:inline distT="0" distB="0" distL="0" distR="0">
                  <wp:extent cx="138430" cy="11684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noProof/>
              </w:rPr>
              <w:drawing>
                <wp:inline distT="0" distB="0" distL="0" distR="0">
                  <wp:extent cx="1223010" cy="11684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3010" cy="116840"/>
                          </a:xfrm>
                          <a:prstGeom prst="rect">
                            <a:avLst/>
                          </a:prstGeom>
                          <a:noFill/>
                          <a:ln>
                            <a:noFill/>
                          </a:ln>
                        </pic:spPr>
                      </pic:pic>
                    </a:graphicData>
                  </a:graphic>
                </wp:inline>
              </w:drawing>
            </w:r>
            <w:r>
              <w:t>9.92%</w:t>
            </w:r>
          </w:p>
        </w:tc>
      </w:tr>
      <w:tr w:rsidR="00B708B9" w:rsidTr="00B708B9">
        <w:trPr>
          <w:trHeight w:val="500"/>
        </w:trPr>
        <w:tc>
          <w:tcPr>
            <w:tcW w:w="0" w:type="auto"/>
            <w:shd w:val="clear" w:color="auto" w:fill="F9F9F9"/>
            <w:vAlign w:val="center"/>
          </w:tcPr>
          <w:p w:rsidR="00B708B9" w:rsidRDefault="00B708B9" w:rsidP="00B708B9">
            <w:r>
              <w:t>材科18-4</w:t>
            </w:r>
          </w:p>
        </w:tc>
        <w:tc>
          <w:tcPr>
            <w:tcW w:w="0" w:type="auto"/>
            <w:shd w:val="clear" w:color="auto" w:fill="F9F9F9"/>
            <w:vAlign w:val="center"/>
          </w:tcPr>
          <w:p w:rsidR="00B708B9" w:rsidRDefault="00B708B9" w:rsidP="00B708B9">
            <w:pPr>
              <w:jc w:val="center"/>
            </w:pPr>
            <w:r>
              <w:t>17</w:t>
            </w:r>
          </w:p>
        </w:tc>
        <w:tc>
          <w:tcPr>
            <w:tcW w:w="0" w:type="auto"/>
            <w:shd w:val="clear" w:color="auto" w:fill="F9F9F9"/>
            <w:vAlign w:val="center"/>
          </w:tcPr>
          <w:p w:rsidR="00B708B9" w:rsidRDefault="00B708B9" w:rsidP="00B708B9">
            <w:r>
              <w:rPr>
                <w:noProof/>
              </w:rPr>
              <w:drawing>
                <wp:inline distT="0" distB="0" distL="0" distR="0">
                  <wp:extent cx="85090" cy="11684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090" cy="116840"/>
                          </a:xfrm>
                          <a:prstGeom prst="rect">
                            <a:avLst/>
                          </a:prstGeom>
                          <a:noFill/>
                          <a:ln>
                            <a:noFill/>
                          </a:ln>
                        </pic:spPr>
                      </pic:pic>
                    </a:graphicData>
                  </a:graphic>
                </wp:inline>
              </w:drawing>
            </w:r>
            <w:r>
              <w:rPr>
                <w:noProof/>
              </w:rPr>
              <w:drawing>
                <wp:inline distT="0" distB="0" distL="0" distR="0">
                  <wp:extent cx="1265555" cy="11684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5555" cy="116840"/>
                          </a:xfrm>
                          <a:prstGeom prst="rect">
                            <a:avLst/>
                          </a:prstGeom>
                          <a:noFill/>
                          <a:ln>
                            <a:noFill/>
                          </a:ln>
                        </pic:spPr>
                      </pic:pic>
                    </a:graphicData>
                  </a:graphic>
                </wp:inline>
              </w:drawing>
            </w:r>
            <w:r>
              <w:t>6.49%</w:t>
            </w:r>
          </w:p>
        </w:tc>
      </w:tr>
      <w:tr w:rsidR="00B708B9" w:rsidTr="00B708B9">
        <w:trPr>
          <w:trHeight w:val="500"/>
        </w:trPr>
        <w:tc>
          <w:tcPr>
            <w:tcW w:w="0" w:type="auto"/>
            <w:shd w:val="clear" w:color="auto" w:fill="FFFFFF"/>
            <w:vAlign w:val="center"/>
          </w:tcPr>
          <w:p w:rsidR="00B708B9" w:rsidRDefault="00B708B9" w:rsidP="00B708B9">
            <w:r>
              <w:t>材科18-5</w:t>
            </w:r>
          </w:p>
        </w:tc>
        <w:tc>
          <w:tcPr>
            <w:tcW w:w="0" w:type="auto"/>
            <w:shd w:val="clear" w:color="auto" w:fill="FFFFFF"/>
            <w:vAlign w:val="center"/>
          </w:tcPr>
          <w:p w:rsidR="00B708B9" w:rsidRDefault="00B708B9" w:rsidP="00B708B9">
            <w:pPr>
              <w:jc w:val="center"/>
            </w:pPr>
            <w:r>
              <w:t>23</w:t>
            </w:r>
          </w:p>
        </w:tc>
        <w:tc>
          <w:tcPr>
            <w:tcW w:w="0" w:type="auto"/>
            <w:shd w:val="clear" w:color="auto" w:fill="FFFFFF"/>
            <w:vAlign w:val="center"/>
          </w:tcPr>
          <w:p w:rsidR="00B708B9" w:rsidRDefault="00B708B9" w:rsidP="00B708B9">
            <w:r>
              <w:rPr>
                <w:noProof/>
              </w:rPr>
              <w:drawing>
                <wp:inline distT="0" distB="0" distL="0" distR="0">
                  <wp:extent cx="116840" cy="11684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noProof/>
              </w:rPr>
              <w:drawing>
                <wp:inline distT="0" distB="0" distL="0" distR="0">
                  <wp:extent cx="1233170" cy="116840"/>
                  <wp:effectExtent l="0" t="0" r="508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3170" cy="116840"/>
                          </a:xfrm>
                          <a:prstGeom prst="rect">
                            <a:avLst/>
                          </a:prstGeom>
                          <a:noFill/>
                          <a:ln>
                            <a:noFill/>
                          </a:ln>
                        </pic:spPr>
                      </pic:pic>
                    </a:graphicData>
                  </a:graphic>
                </wp:inline>
              </w:drawing>
            </w:r>
            <w:r>
              <w:t>8.78%</w:t>
            </w:r>
          </w:p>
        </w:tc>
      </w:tr>
      <w:tr w:rsidR="00B708B9" w:rsidTr="00B708B9">
        <w:trPr>
          <w:trHeight w:val="500"/>
        </w:trPr>
        <w:tc>
          <w:tcPr>
            <w:tcW w:w="0" w:type="auto"/>
            <w:shd w:val="clear" w:color="auto" w:fill="F9F9F9"/>
            <w:vAlign w:val="center"/>
          </w:tcPr>
          <w:p w:rsidR="00B708B9" w:rsidRDefault="00B708B9" w:rsidP="00B708B9">
            <w:r>
              <w:t>材科18-6</w:t>
            </w:r>
          </w:p>
        </w:tc>
        <w:tc>
          <w:tcPr>
            <w:tcW w:w="0" w:type="auto"/>
            <w:shd w:val="clear" w:color="auto" w:fill="F9F9F9"/>
            <w:vAlign w:val="center"/>
          </w:tcPr>
          <w:p w:rsidR="00B708B9" w:rsidRDefault="00B708B9" w:rsidP="00B708B9">
            <w:pPr>
              <w:jc w:val="center"/>
            </w:pPr>
            <w:r>
              <w:t>25</w:t>
            </w:r>
          </w:p>
        </w:tc>
        <w:tc>
          <w:tcPr>
            <w:tcW w:w="0" w:type="auto"/>
            <w:shd w:val="clear" w:color="auto" w:fill="F9F9F9"/>
            <w:vAlign w:val="center"/>
          </w:tcPr>
          <w:p w:rsidR="00B708B9" w:rsidRDefault="00B708B9" w:rsidP="00B708B9">
            <w:r>
              <w:rPr>
                <w:noProof/>
              </w:rPr>
              <w:drawing>
                <wp:inline distT="0" distB="0" distL="0" distR="0">
                  <wp:extent cx="127635" cy="116840"/>
                  <wp:effectExtent l="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r>
              <w:rPr>
                <w:noProof/>
              </w:rPr>
              <w:drawing>
                <wp:inline distT="0" distB="0" distL="0" distR="0">
                  <wp:extent cx="1233170" cy="116840"/>
                  <wp:effectExtent l="0" t="0" r="508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3170" cy="116840"/>
                          </a:xfrm>
                          <a:prstGeom prst="rect">
                            <a:avLst/>
                          </a:prstGeom>
                          <a:noFill/>
                          <a:ln>
                            <a:noFill/>
                          </a:ln>
                        </pic:spPr>
                      </pic:pic>
                    </a:graphicData>
                  </a:graphic>
                </wp:inline>
              </w:drawing>
            </w:r>
            <w:r>
              <w:t>9.54%</w:t>
            </w:r>
          </w:p>
        </w:tc>
      </w:tr>
      <w:tr w:rsidR="00B708B9" w:rsidTr="00B708B9">
        <w:trPr>
          <w:trHeight w:val="500"/>
        </w:trPr>
        <w:tc>
          <w:tcPr>
            <w:tcW w:w="0" w:type="auto"/>
            <w:shd w:val="clear" w:color="auto" w:fill="FFFFFF"/>
            <w:vAlign w:val="center"/>
          </w:tcPr>
          <w:p w:rsidR="00B708B9" w:rsidRDefault="00B708B9" w:rsidP="00B708B9">
            <w:r>
              <w:t>材科18-7</w:t>
            </w:r>
          </w:p>
        </w:tc>
        <w:tc>
          <w:tcPr>
            <w:tcW w:w="0" w:type="auto"/>
            <w:shd w:val="clear" w:color="auto" w:fill="FFFFFF"/>
            <w:vAlign w:val="center"/>
          </w:tcPr>
          <w:p w:rsidR="00B708B9" w:rsidRDefault="00B708B9" w:rsidP="00B708B9">
            <w:pPr>
              <w:jc w:val="center"/>
            </w:pPr>
            <w:r>
              <w:t>18</w:t>
            </w:r>
          </w:p>
        </w:tc>
        <w:tc>
          <w:tcPr>
            <w:tcW w:w="0" w:type="auto"/>
            <w:shd w:val="clear" w:color="auto" w:fill="FFFFFF"/>
            <w:vAlign w:val="center"/>
          </w:tcPr>
          <w:p w:rsidR="00B708B9" w:rsidRDefault="00B708B9" w:rsidP="00B708B9">
            <w:r>
              <w:rPr>
                <w:noProof/>
              </w:rPr>
              <w:drawing>
                <wp:inline distT="0" distB="0" distL="0" distR="0">
                  <wp:extent cx="85090" cy="11684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090" cy="116840"/>
                          </a:xfrm>
                          <a:prstGeom prst="rect">
                            <a:avLst/>
                          </a:prstGeom>
                          <a:noFill/>
                          <a:ln>
                            <a:noFill/>
                          </a:ln>
                        </pic:spPr>
                      </pic:pic>
                    </a:graphicData>
                  </a:graphic>
                </wp:inline>
              </w:drawing>
            </w:r>
            <w:r>
              <w:rPr>
                <w:noProof/>
              </w:rPr>
              <w:drawing>
                <wp:inline distT="0" distB="0" distL="0" distR="0">
                  <wp:extent cx="1265555" cy="11684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5555" cy="116840"/>
                          </a:xfrm>
                          <a:prstGeom prst="rect">
                            <a:avLst/>
                          </a:prstGeom>
                          <a:noFill/>
                          <a:ln>
                            <a:noFill/>
                          </a:ln>
                        </pic:spPr>
                      </pic:pic>
                    </a:graphicData>
                  </a:graphic>
                </wp:inline>
              </w:drawing>
            </w:r>
            <w:r>
              <w:t>6.87%</w:t>
            </w:r>
          </w:p>
        </w:tc>
      </w:tr>
      <w:tr w:rsidR="00B708B9" w:rsidTr="00B708B9">
        <w:trPr>
          <w:trHeight w:val="500"/>
        </w:trPr>
        <w:tc>
          <w:tcPr>
            <w:tcW w:w="0" w:type="auto"/>
            <w:shd w:val="clear" w:color="auto" w:fill="F9F9F9"/>
            <w:vAlign w:val="center"/>
          </w:tcPr>
          <w:p w:rsidR="00B708B9" w:rsidRDefault="00B708B9" w:rsidP="00B708B9">
            <w:r>
              <w:t>材科18-8</w:t>
            </w:r>
          </w:p>
        </w:tc>
        <w:tc>
          <w:tcPr>
            <w:tcW w:w="0" w:type="auto"/>
            <w:shd w:val="clear" w:color="auto" w:fill="F9F9F9"/>
            <w:vAlign w:val="center"/>
          </w:tcPr>
          <w:p w:rsidR="00B708B9" w:rsidRDefault="00B708B9" w:rsidP="00B708B9">
            <w:pPr>
              <w:jc w:val="center"/>
            </w:pPr>
            <w:r>
              <w:t>24</w:t>
            </w:r>
          </w:p>
        </w:tc>
        <w:tc>
          <w:tcPr>
            <w:tcW w:w="0" w:type="auto"/>
            <w:shd w:val="clear" w:color="auto" w:fill="F9F9F9"/>
            <w:vAlign w:val="center"/>
          </w:tcPr>
          <w:p w:rsidR="00B708B9" w:rsidRDefault="00B708B9" w:rsidP="00B708B9">
            <w:r>
              <w:rPr>
                <w:noProof/>
              </w:rPr>
              <w:drawing>
                <wp:inline distT="0" distB="0" distL="0" distR="0">
                  <wp:extent cx="127635" cy="116840"/>
                  <wp:effectExtent l="0" t="0" r="571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 cy="116840"/>
                          </a:xfrm>
                          <a:prstGeom prst="rect">
                            <a:avLst/>
                          </a:prstGeom>
                          <a:noFill/>
                          <a:ln>
                            <a:noFill/>
                          </a:ln>
                        </pic:spPr>
                      </pic:pic>
                    </a:graphicData>
                  </a:graphic>
                </wp:inline>
              </w:drawing>
            </w:r>
            <w:r>
              <w:rPr>
                <w:noProof/>
              </w:rPr>
              <w:drawing>
                <wp:inline distT="0" distB="0" distL="0" distR="0">
                  <wp:extent cx="1233170" cy="116840"/>
                  <wp:effectExtent l="0" t="0" r="508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3170" cy="116840"/>
                          </a:xfrm>
                          <a:prstGeom prst="rect">
                            <a:avLst/>
                          </a:prstGeom>
                          <a:noFill/>
                          <a:ln>
                            <a:noFill/>
                          </a:ln>
                        </pic:spPr>
                      </pic:pic>
                    </a:graphicData>
                  </a:graphic>
                </wp:inline>
              </w:drawing>
            </w:r>
            <w:r>
              <w:t>9.16%</w:t>
            </w:r>
          </w:p>
        </w:tc>
      </w:tr>
      <w:tr w:rsidR="00B708B9" w:rsidTr="00B708B9">
        <w:trPr>
          <w:trHeight w:val="500"/>
        </w:trPr>
        <w:tc>
          <w:tcPr>
            <w:tcW w:w="0" w:type="auto"/>
            <w:shd w:val="clear" w:color="auto" w:fill="FFFFFF"/>
            <w:vAlign w:val="center"/>
          </w:tcPr>
          <w:p w:rsidR="00B708B9" w:rsidRDefault="00B708B9" w:rsidP="00B708B9">
            <w:r>
              <w:t>材科18-9</w:t>
            </w:r>
          </w:p>
        </w:tc>
        <w:tc>
          <w:tcPr>
            <w:tcW w:w="0" w:type="auto"/>
            <w:shd w:val="clear" w:color="auto" w:fill="FFFFFF"/>
            <w:vAlign w:val="center"/>
          </w:tcPr>
          <w:p w:rsidR="00B708B9" w:rsidRDefault="00B708B9" w:rsidP="00B708B9">
            <w:pPr>
              <w:jc w:val="center"/>
            </w:pPr>
            <w:r>
              <w:t>21</w:t>
            </w:r>
          </w:p>
        </w:tc>
        <w:tc>
          <w:tcPr>
            <w:tcW w:w="0" w:type="auto"/>
            <w:shd w:val="clear" w:color="auto" w:fill="FFFFFF"/>
            <w:vAlign w:val="center"/>
          </w:tcPr>
          <w:p w:rsidR="00B708B9" w:rsidRDefault="00B708B9" w:rsidP="00B708B9">
            <w:r>
              <w:rPr>
                <w:noProof/>
              </w:rPr>
              <w:drawing>
                <wp:inline distT="0" distB="0" distL="0" distR="0">
                  <wp:extent cx="106045" cy="116840"/>
                  <wp:effectExtent l="0" t="0" r="825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045" cy="116840"/>
                          </a:xfrm>
                          <a:prstGeom prst="rect">
                            <a:avLst/>
                          </a:prstGeom>
                          <a:noFill/>
                          <a:ln>
                            <a:noFill/>
                          </a:ln>
                        </pic:spPr>
                      </pic:pic>
                    </a:graphicData>
                  </a:graphic>
                </wp:inline>
              </w:drawing>
            </w:r>
            <w:r>
              <w:rPr>
                <w:noProof/>
              </w:rPr>
              <w:drawing>
                <wp:inline distT="0" distB="0" distL="0" distR="0">
                  <wp:extent cx="1243965" cy="11684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3965" cy="116840"/>
                          </a:xfrm>
                          <a:prstGeom prst="rect">
                            <a:avLst/>
                          </a:prstGeom>
                          <a:noFill/>
                          <a:ln>
                            <a:noFill/>
                          </a:ln>
                        </pic:spPr>
                      </pic:pic>
                    </a:graphicData>
                  </a:graphic>
                </wp:inline>
              </w:drawing>
            </w:r>
            <w:r>
              <w:t>8.02%</w:t>
            </w:r>
          </w:p>
        </w:tc>
      </w:tr>
      <w:tr w:rsidR="00B708B9" w:rsidTr="00B708B9">
        <w:trPr>
          <w:trHeight w:val="500"/>
        </w:trPr>
        <w:tc>
          <w:tcPr>
            <w:tcW w:w="0" w:type="auto"/>
            <w:shd w:val="clear" w:color="auto" w:fill="F9F9F9"/>
            <w:vAlign w:val="center"/>
          </w:tcPr>
          <w:p w:rsidR="00B708B9" w:rsidRDefault="00B708B9" w:rsidP="00B708B9">
            <w:r>
              <w:t>材科18-11</w:t>
            </w:r>
          </w:p>
        </w:tc>
        <w:tc>
          <w:tcPr>
            <w:tcW w:w="0" w:type="auto"/>
            <w:shd w:val="clear" w:color="auto" w:fill="F9F9F9"/>
            <w:vAlign w:val="center"/>
          </w:tcPr>
          <w:p w:rsidR="00B708B9" w:rsidRDefault="00B708B9" w:rsidP="00B708B9">
            <w:pPr>
              <w:jc w:val="center"/>
            </w:pPr>
            <w:r>
              <w:t>23</w:t>
            </w:r>
          </w:p>
        </w:tc>
        <w:tc>
          <w:tcPr>
            <w:tcW w:w="0" w:type="auto"/>
            <w:shd w:val="clear" w:color="auto" w:fill="F9F9F9"/>
            <w:vAlign w:val="center"/>
          </w:tcPr>
          <w:p w:rsidR="00B708B9" w:rsidRDefault="00B708B9" w:rsidP="00B708B9">
            <w:r>
              <w:rPr>
                <w:noProof/>
              </w:rPr>
              <w:drawing>
                <wp:inline distT="0" distB="0" distL="0" distR="0">
                  <wp:extent cx="116840" cy="11684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noProof/>
              </w:rPr>
              <w:drawing>
                <wp:inline distT="0" distB="0" distL="0" distR="0">
                  <wp:extent cx="1233170" cy="116840"/>
                  <wp:effectExtent l="0" t="0" r="508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3170" cy="116840"/>
                          </a:xfrm>
                          <a:prstGeom prst="rect">
                            <a:avLst/>
                          </a:prstGeom>
                          <a:noFill/>
                          <a:ln>
                            <a:noFill/>
                          </a:ln>
                        </pic:spPr>
                      </pic:pic>
                    </a:graphicData>
                  </a:graphic>
                </wp:inline>
              </w:drawing>
            </w:r>
            <w:r>
              <w:t>8.78%</w:t>
            </w:r>
          </w:p>
        </w:tc>
      </w:tr>
      <w:tr w:rsidR="00B708B9" w:rsidTr="00B708B9">
        <w:trPr>
          <w:trHeight w:val="500"/>
        </w:trPr>
        <w:tc>
          <w:tcPr>
            <w:tcW w:w="0" w:type="auto"/>
            <w:shd w:val="clear" w:color="auto" w:fill="FFFFFF"/>
            <w:vAlign w:val="center"/>
          </w:tcPr>
          <w:p w:rsidR="00B708B9" w:rsidRDefault="00B708B9" w:rsidP="00B708B9">
            <w:r>
              <w:t>材科18-12</w:t>
            </w:r>
          </w:p>
        </w:tc>
        <w:tc>
          <w:tcPr>
            <w:tcW w:w="0" w:type="auto"/>
            <w:shd w:val="clear" w:color="auto" w:fill="FFFFFF"/>
            <w:vAlign w:val="center"/>
          </w:tcPr>
          <w:p w:rsidR="00B708B9" w:rsidRDefault="00B708B9" w:rsidP="00B708B9">
            <w:pPr>
              <w:jc w:val="center"/>
            </w:pPr>
            <w:r>
              <w:t>27</w:t>
            </w:r>
          </w:p>
        </w:tc>
        <w:tc>
          <w:tcPr>
            <w:tcW w:w="0" w:type="auto"/>
            <w:shd w:val="clear" w:color="auto" w:fill="FFFFFF"/>
            <w:vAlign w:val="center"/>
          </w:tcPr>
          <w:p w:rsidR="00B708B9" w:rsidRDefault="00B708B9" w:rsidP="00B708B9">
            <w:r>
              <w:rPr>
                <w:noProof/>
              </w:rPr>
              <w:drawing>
                <wp:inline distT="0" distB="0" distL="0" distR="0">
                  <wp:extent cx="138430" cy="11684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noProof/>
              </w:rPr>
              <w:drawing>
                <wp:inline distT="0" distB="0" distL="0" distR="0">
                  <wp:extent cx="1223010" cy="11684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3010" cy="116840"/>
                          </a:xfrm>
                          <a:prstGeom prst="rect">
                            <a:avLst/>
                          </a:prstGeom>
                          <a:noFill/>
                          <a:ln>
                            <a:noFill/>
                          </a:ln>
                        </pic:spPr>
                      </pic:pic>
                    </a:graphicData>
                  </a:graphic>
                </wp:inline>
              </w:drawing>
            </w:r>
            <w:r>
              <w:t>10.31%</w:t>
            </w:r>
          </w:p>
        </w:tc>
      </w:tr>
      <w:tr w:rsidR="00B708B9" w:rsidTr="00B708B9">
        <w:trPr>
          <w:trHeight w:val="500"/>
        </w:trPr>
        <w:tc>
          <w:tcPr>
            <w:tcW w:w="0" w:type="auto"/>
            <w:shd w:val="clear" w:color="auto" w:fill="F9F9F9"/>
            <w:vAlign w:val="center"/>
          </w:tcPr>
          <w:p w:rsidR="00B708B9" w:rsidRDefault="00B708B9" w:rsidP="00B708B9">
            <w:r>
              <w:t>(空)</w:t>
            </w:r>
          </w:p>
        </w:tc>
        <w:tc>
          <w:tcPr>
            <w:tcW w:w="0" w:type="auto"/>
            <w:shd w:val="clear" w:color="auto" w:fill="F9F9F9"/>
            <w:vAlign w:val="center"/>
          </w:tcPr>
          <w:p w:rsidR="00B708B9" w:rsidRDefault="00B708B9" w:rsidP="00B708B9">
            <w:pPr>
              <w:jc w:val="center"/>
            </w:pPr>
            <w:r>
              <w:t>2</w:t>
            </w:r>
          </w:p>
        </w:tc>
        <w:tc>
          <w:tcPr>
            <w:tcW w:w="0" w:type="auto"/>
            <w:shd w:val="clear" w:color="auto" w:fill="F9F9F9"/>
            <w:vAlign w:val="center"/>
          </w:tcPr>
          <w:p w:rsidR="00B708B9" w:rsidRDefault="00B708B9" w:rsidP="00B708B9">
            <w:r>
              <w:rPr>
                <w:noProof/>
              </w:rPr>
              <w:drawing>
                <wp:inline distT="0" distB="0" distL="0" distR="0">
                  <wp:extent cx="10795" cy="116840"/>
                  <wp:effectExtent l="0" t="0" r="825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95" cy="116840"/>
                          </a:xfrm>
                          <a:prstGeom prst="rect">
                            <a:avLst/>
                          </a:prstGeom>
                          <a:noFill/>
                          <a:ln>
                            <a:noFill/>
                          </a:ln>
                        </pic:spPr>
                      </pic:pic>
                    </a:graphicData>
                  </a:graphic>
                </wp:inline>
              </w:drawing>
            </w:r>
            <w:r>
              <w:rPr>
                <w:noProof/>
              </w:rPr>
              <w:drawing>
                <wp:inline distT="0" distB="0" distL="0" distR="0">
                  <wp:extent cx="1339850" cy="11684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9850" cy="116840"/>
                          </a:xfrm>
                          <a:prstGeom prst="rect">
                            <a:avLst/>
                          </a:prstGeom>
                          <a:noFill/>
                          <a:ln>
                            <a:noFill/>
                          </a:ln>
                        </pic:spPr>
                      </pic:pic>
                    </a:graphicData>
                  </a:graphic>
                </wp:inline>
              </w:drawing>
            </w:r>
            <w:r>
              <w:t>0.76%</w:t>
            </w:r>
          </w:p>
        </w:tc>
      </w:tr>
      <w:tr w:rsidR="00B708B9" w:rsidTr="00B708B9">
        <w:trPr>
          <w:trHeight w:val="500"/>
        </w:trPr>
        <w:tc>
          <w:tcPr>
            <w:tcW w:w="0" w:type="auto"/>
            <w:shd w:val="clear" w:color="auto" w:fill="E0E0E0"/>
            <w:vAlign w:val="center"/>
          </w:tcPr>
          <w:p w:rsidR="00B708B9" w:rsidRDefault="00B708B9" w:rsidP="00B708B9">
            <w:r>
              <w:t>本题有效填写人次</w:t>
            </w:r>
          </w:p>
        </w:tc>
        <w:tc>
          <w:tcPr>
            <w:tcW w:w="0" w:type="auto"/>
            <w:shd w:val="clear" w:color="auto" w:fill="E0E0E0"/>
            <w:vAlign w:val="center"/>
          </w:tcPr>
          <w:p w:rsidR="00B708B9" w:rsidRDefault="00B708B9" w:rsidP="00B708B9">
            <w:pPr>
              <w:jc w:val="center"/>
            </w:pPr>
            <w:r>
              <w:t>262</w:t>
            </w:r>
          </w:p>
        </w:tc>
        <w:tc>
          <w:tcPr>
            <w:tcW w:w="0" w:type="auto"/>
            <w:shd w:val="clear" w:color="auto" w:fill="E0E0E0"/>
            <w:vAlign w:val="center"/>
          </w:tcPr>
          <w:p w:rsidR="00B708B9" w:rsidRDefault="00B708B9" w:rsidP="00B708B9"/>
        </w:tc>
      </w:tr>
    </w:tbl>
    <w:p w:rsidR="00B708B9" w:rsidRDefault="00B708B9" w:rsidP="00B708B9"/>
    <w:p w:rsidR="00B708B9" w:rsidRDefault="00B708B9" w:rsidP="00B708B9"/>
    <w:p w:rsidR="00B708B9" w:rsidRDefault="00B708B9" w:rsidP="00B708B9">
      <w:r>
        <w:rPr>
          <w:color w:val="000000"/>
        </w:rPr>
        <w:t xml:space="preserve">第2题   上网课前，你的预习情况      </w:t>
      </w:r>
      <w:r>
        <w:rPr>
          <w:color w:val="0066FF"/>
        </w:rPr>
        <w:t>[单选题]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第3题   你在线上学习中的感受是      </w:t>
      </w:r>
      <w:r>
        <w:rPr>
          <w:color w:val="0066FF"/>
        </w:rPr>
        <w:t>[单选题]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第4题   对于线上教学中老师布置的作业，你的完成情况      </w:t>
      </w:r>
      <w:r>
        <w:rPr>
          <w:color w:val="0066FF"/>
        </w:rPr>
        <w:t>[单选题]</w:t>
      </w:r>
    </w:p>
    <w:p w:rsidR="00B708B9" w:rsidRDefault="00B708B9" w:rsidP="00B708B9">
      <w:pPr>
        <w:rPr>
          <w:color w:val="0066FF"/>
        </w:rPr>
      </w:pPr>
    </w:p>
    <w:p w:rsidR="00B708B9" w:rsidRDefault="00B708B9" w:rsidP="00B708B9">
      <w:pPr>
        <w:jc w:val="center"/>
      </w:pPr>
      <w:r>
        <w:rPr>
          <w:noProof/>
        </w:rPr>
        <w:lastRenderedPageBreak/>
        <w:drawing>
          <wp:inline distT="0" distB="0" distL="0" distR="0">
            <wp:extent cx="5720080" cy="286004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第5题   你体会线上教学对你的帮助      </w:t>
      </w:r>
      <w:r>
        <w:rPr>
          <w:color w:val="0066FF"/>
        </w:rPr>
        <w:t>[单选题]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第6题   你认为线上教学老师的教学态度（对各课程分别做选择）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lastRenderedPageBreak/>
        <w:drawing>
          <wp:inline distT="0" distB="0" distL="0" distR="0">
            <wp:extent cx="5720080" cy="286004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第7题   线上教学的老师是否按时上下课？（对各课程分别做选择）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第8题   你觉得线上教学的老师课程准备是否充分？（对各课程分别做选择）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lastRenderedPageBreak/>
        <w:drawing>
          <wp:inline distT="0" distB="0" distL="0" distR="0">
            <wp:extent cx="5720080" cy="286004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第9题   你认为线上教学的氛围如何？      </w:t>
      </w:r>
      <w:r>
        <w:rPr>
          <w:color w:val="0066FF"/>
        </w:rPr>
        <w:t>[矩阵单选题]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第10题   你认为老师在线上教学中的指导效果如何？（对各课程分别做选择）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lastRenderedPageBreak/>
        <w:drawing>
          <wp:inline distT="0" distB="0" distL="0" distR="0">
            <wp:extent cx="5720080" cy="286004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第11题   老师在线上教学中让学生参与学习的情况（对各课程分别做选择）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drawing>
          <wp:inline distT="0" distB="0" distL="0" distR="0">
            <wp:extent cx="5720080" cy="286004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第12题   你觉得在线上学习中（对各课程分别做选择）      </w:t>
      </w:r>
      <w:r>
        <w:rPr>
          <w:color w:val="0066FF"/>
        </w:rPr>
        <w:t>[矩阵单选题]</w:t>
      </w:r>
    </w:p>
    <w:p w:rsidR="00B708B9" w:rsidRDefault="00B708B9" w:rsidP="00B708B9">
      <w:pPr>
        <w:rPr>
          <w:color w:val="0066FF"/>
        </w:rPr>
      </w:pPr>
    </w:p>
    <w:p w:rsidR="00B708B9" w:rsidRDefault="00B708B9" w:rsidP="00B708B9">
      <w:pPr>
        <w:jc w:val="center"/>
      </w:pPr>
      <w:r>
        <w:rPr>
          <w:noProof/>
        </w:rPr>
        <w:lastRenderedPageBreak/>
        <w:drawing>
          <wp:inline distT="0" distB="0" distL="0" distR="0">
            <wp:extent cx="5720080" cy="286004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0080" cy="2860040"/>
                    </a:xfrm>
                    <a:prstGeom prst="rect">
                      <a:avLst/>
                    </a:prstGeom>
                    <a:noFill/>
                    <a:ln>
                      <a:noFill/>
                    </a:ln>
                  </pic:spPr>
                </pic:pic>
              </a:graphicData>
            </a:graphic>
          </wp:inline>
        </w:drawing>
      </w:r>
    </w:p>
    <w:p w:rsidR="00B708B9" w:rsidRDefault="00B708B9" w:rsidP="00B708B9">
      <w:r>
        <w:rPr>
          <w:color w:val="000000"/>
        </w:rPr>
        <w:t xml:space="preserve">第13题   你觉得哪些课程在线教学好，入校后可以直接进行线上教学？（多选）      </w:t>
      </w:r>
      <w:r>
        <w:rPr>
          <w:color w:val="0066FF"/>
        </w:rPr>
        <w:t>[多选题]</w:t>
      </w:r>
    </w:p>
    <w:p w:rsidR="00B708B9" w:rsidRDefault="00B708B9" w:rsidP="00B708B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88"/>
        <w:gridCol w:w="852"/>
        <w:gridCol w:w="3882"/>
      </w:tblGrid>
      <w:tr w:rsidR="00B708B9" w:rsidTr="00B708B9">
        <w:trPr>
          <w:trHeight w:val="500"/>
        </w:trPr>
        <w:tc>
          <w:tcPr>
            <w:tcW w:w="0" w:type="auto"/>
            <w:shd w:val="clear" w:color="auto" w:fill="E0E0E0"/>
            <w:vAlign w:val="center"/>
          </w:tcPr>
          <w:p w:rsidR="00B708B9" w:rsidRDefault="00B708B9" w:rsidP="00B708B9">
            <w:pPr>
              <w:jc w:val="center"/>
            </w:pPr>
            <w:r>
              <w:t>选项</w:t>
            </w:r>
          </w:p>
        </w:tc>
        <w:tc>
          <w:tcPr>
            <w:tcW w:w="0" w:type="auto"/>
            <w:shd w:val="clear" w:color="auto" w:fill="E0E0E0"/>
            <w:vAlign w:val="center"/>
          </w:tcPr>
          <w:p w:rsidR="00B708B9" w:rsidRDefault="00B708B9" w:rsidP="00B708B9">
            <w:pPr>
              <w:jc w:val="center"/>
            </w:pPr>
            <w:r>
              <w:t>小计</w:t>
            </w:r>
          </w:p>
        </w:tc>
        <w:tc>
          <w:tcPr>
            <w:tcW w:w="0" w:type="auto"/>
            <w:shd w:val="clear" w:color="auto" w:fill="E0E0E0"/>
            <w:vAlign w:val="center"/>
          </w:tcPr>
          <w:p w:rsidR="00B708B9" w:rsidRDefault="00B708B9" w:rsidP="00B708B9">
            <w:pPr>
              <w:jc w:val="center"/>
            </w:pPr>
            <w:r>
              <w:t>比例</w:t>
            </w:r>
          </w:p>
        </w:tc>
      </w:tr>
      <w:tr w:rsidR="00B708B9" w:rsidTr="00B708B9">
        <w:trPr>
          <w:trHeight w:val="500"/>
        </w:trPr>
        <w:tc>
          <w:tcPr>
            <w:tcW w:w="0" w:type="auto"/>
            <w:shd w:val="clear" w:color="auto" w:fill="FFFFFF"/>
            <w:vAlign w:val="center"/>
          </w:tcPr>
          <w:p w:rsidR="00B708B9" w:rsidRDefault="00B708B9" w:rsidP="00B708B9">
            <w:r>
              <w:t>材料科学基础1</w:t>
            </w:r>
          </w:p>
        </w:tc>
        <w:tc>
          <w:tcPr>
            <w:tcW w:w="0" w:type="auto"/>
            <w:shd w:val="clear" w:color="auto" w:fill="FFFFFF"/>
            <w:vAlign w:val="center"/>
          </w:tcPr>
          <w:p w:rsidR="00B708B9" w:rsidRDefault="00B708B9" w:rsidP="00B708B9">
            <w:pPr>
              <w:jc w:val="center"/>
            </w:pPr>
            <w:r>
              <w:t>152</w:t>
            </w:r>
          </w:p>
        </w:tc>
        <w:tc>
          <w:tcPr>
            <w:tcW w:w="0" w:type="auto"/>
            <w:shd w:val="clear" w:color="auto" w:fill="FFFFFF"/>
            <w:vAlign w:val="center"/>
          </w:tcPr>
          <w:p w:rsidR="00B708B9" w:rsidRDefault="00B708B9" w:rsidP="00B708B9">
            <w:r>
              <w:rPr>
                <w:noProof/>
              </w:rPr>
              <w:drawing>
                <wp:inline distT="0" distB="0" distL="0" distR="0">
                  <wp:extent cx="775970" cy="116840"/>
                  <wp:effectExtent l="0" t="0" r="508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75970" cy="116840"/>
                          </a:xfrm>
                          <a:prstGeom prst="rect">
                            <a:avLst/>
                          </a:prstGeom>
                          <a:noFill/>
                          <a:ln>
                            <a:noFill/>
                          </a:ln>
                        </pic:spPr>
                      </pic:pic>
                    </a:graphicData>
                  </a:graphic>
                </wp:inline>
              </w:drawing>
            </w:r>
            <w:r>
              <w:rPr>
                <w:noProof/>
              </w:rPr>
              <w:drawing>
                <wp:inline distT="0" distB="0" distL="0" distR="0">
                  <wp:extent cx="574040" cy="11684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4040" cy="116840"/>
                          </a:xfrm>
                          <a:prstGeom prst="rect">
                            <a:avLst/>
                          </a:prstGeom>
                          <a:noFill/>
                          <a:ln>
                            <a:noFill/>
                          </a:ln>
                        </pic:spPr>
                      </pic:pic>
                    </a:graphicData>
                  </a:graphic>
                </wp:inline>
              </w:drawing>
            </w:r>
            <w:r>
              <w:t>58.02%</w:t>
            </w:r>
          </w:p>
        </w:tc>
      </w:tr>
      <w:tr w:rsidR="00B708B9" w:rsidTr="00B708B9">
        <w:trPr>
          <w:trHeight w:val="500"/>
        </w:trPr>
        <w:tc>
          <w:tcPr>
            <w:tcW w:w="0" w:type="auto"/>
            <w:shd w:val="clear" w:color="auto" w:fill="F9F9F9"/>
            <w:vAlign w:val="center"/>
          </w:tcPr>
          <w:p w:rsidR="00B708B9" w:rsidRDefault="00B708B9" w:rsidP="00B708B9">
            <w:r>
              <w:t>材料科学与工程概论</w:t>
            </w:r>
          </w:p>
        </w:tc>
        <w:tc>
          <w:tcPr>
            <w:tcW w:w="0" w:type="auto"/>
            <w:shd w:val="clear" w:color="auto" w:fill="F9F9F9"/>
            <w:vAlign w:val="center"/>
          </w:tcPr>
          <w:p w:rsidR="00B708B9" w:rsidRDefault="00B708B9" w:rsidP="00B708B9">
            <w:pPr>
              <w:jc w:val="center"/>
            </w:pPr>
            <w:r>
              <w:t>100</w:t>
            </w:r>
          </w:p>
        </w:tc>
        <w:tc>
          <w:tcPr>
            <w:tcW w:w="0" w:type="auto"/>
            <w:shd w:val="clear" w:color="auto" w:fill="F9F9F9"/>
            <w:vAlign w:val="center"/>
          </w:tcPr>
          <w:p w:rsidR="00B708B9" w:rsidRDefault="00B708B9" w:rsidP="00B708B9">
            <w:r>
              <w:rPr>
                <w:noProof/>
              </w:rPr>
              <w:drawing>
                <wp:inline distT="0" distB="0" distL="0" distR="0">
                  <wp:extent cx="510540" cy="116840"/>
                  <wp:effectExtent l="0" t="0" r="381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0540" cy="116840"/>
                          </a:xfrm>
                          <a:prstGeom prst="rect">
                            <a:avLst/>
                          </a:prstGeom>
                          <a:noFill/>
                          <a:ln>
                            <a:noFill/>
                          </a:ln>
                        </pic:spPr>
                      </pic:pic>
                    </a:graphicData>
                  </a:graphic>
                </wp:inline>
              </w:drawing>
            </w:r>
            <w:r>
              <w:rPr>
                <w:noProof/>
              </w:rPr>
              <w:drawing>
                <wp:inline distT="0" distB="0" distL="0" distR="0">
                  <wp:extent cx="840105" cy="1168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0105" cy="116840"/>
                          </a:xfrm>
                          <a:prstGeom prst="rect">
                            <a:avLst/>
                          </a:prstGeom>
                          <a:noFill/>
                          <a:ln>
                            <a:noFill/>
                          </a:ln>
                        </pic:spPr>
                      </pic:pic>
                    </a:graphicData>
                  </a:graphic>
                </wp:inline>
              </w:drawing>
            </w:r>
            <w:r>
              <w:t>38.17%</w:t>
            </w:r>
          </w:p>
        </w:tc>
      </w:tr>
      <w:tr w:rsidR="00B708B9" w:rsidTr="00B708B9">
        <w:trPr>
          <w:trHeight w:val="500"/>
        </w:trPr>
        <w:tc>
          <w:tcPr>
            <w:tcW w:w="0" w:type="auto"/>
            <w:shd w:val="clear" w:color="auto" w:fill="FFFFFF"/>
            <w:vAlign w:val="center"/>
          </w:tcPr>
          <w:p w:rsidR="00B708B9" w:rsidRDefault="00B708B9" w:rsidP="00B708B9">
            <w:r>
              <w:t>计算机在材料科学中的应用</w:t>
            </w:r>
          </w:p>
        </w:tc>
        <w:tc>
          <w:tcPr>
            <w:tcW w:w="0" w:type="auto"/>
            <w:shd w:val="clear" w:color="auto" w:fill="FFFFFF"/>
            <w:vAlign w:val="center"/>
          </w:tcPr>
          <w:p w:rsidR="00B708B9" w:rsidRDefault="00B708B9" w:rsidP="00B708B9">
            <w:pPr>
              <w:jc w:val="center"/>
            </w:pPr>
            <w:r>
              <w:t>50</w:t>
            </w:r>
          </w:p>
        </w:tc>
        <w:tc>
          <w:tcPr>
            <w:tcW w:w="0" w:type="auto"/>
            <w:shd w:val="clear" w:color="auto" w:fill="FFFFFF"/>
            <w:vAlign w:val="center"/>
          </w:tcPr>
          <w:p w:rsidR="00B708B9" w:rsidRDefault="00B708B9" w:rsidP="00B708B9">
            <w:r>
              <w:rPr>
                <w:noProof/>
              </w:rPr>
              <w:drawing>
                <wp:inline distT="0" distB="0" distL="0" distR="0">
                  <wp:extent cx="255270" cy="1168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70" cy="116840"/>
                          </a:xfrm>
                          <a:prstGeom prst="rect">
                            <a:avLst/>
                          </a:prstGeom>
                          <a:noFill/>
                          <a:ln>
                            <a:noFill/>
                          </a:ln>
                        </pic:spPr>
                      </pic:pic>
                    </a:graphicData>
                  </a:graphic>
                </wp:inline>
              </w:drawing>
            </w:r>
            <w:r>
              <w:rPr>
                <w:noProof/>
              </w:rPr>
              <w:drawing>
                <wp:inline distT="0" distB="0" distL="0" distR="0">
                  <wp:extent cx="1095375" cy="11684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116840"/>
                          </a:xfrm>
                          <a:prstGeom prst="rect">
                            <a:avLst/>
                          </a:prstGeom>
                          <a:noFill/>
                          <a:ln>
                            <a:noFill/>
                          </a:ln>
                        </pic:spPr>
                      </pic:pic>
                    </a:graphicData>
                  </a:graphic>
                </wp:inline>
              </w:drawing>
            </w:r>
            <w:r>
              <w:t>19.08%</w:t>
            </w:r>
          </w:p>
        </w:tc>
      </w:tr>
      <w:tr w:rsidR="00B708B9" w:rsidTr="00B708B9">
        <w:trPr>
          <w:trHeight w:val="500"/>
        </w:trPr>
        <w:tc>
          <w:tcPr>
            <w:tcW w:w="0" w:type="auto"/>
            <w:shd w:val="clear" w:color="auto" w:fill="F9F9F9"/>
            <w:vAlign w:val="center"/>
          </w:tcPr>
          <w:p w:rsidR="00B708B9" w:rsidRDefault="00B708B9" w:rsidP="00B708B9">
            <w:r>
              <w:t>新型材料导论（功能材料）</w:t>
            </w:r>
          </w:p>
        </w:tc>
        <w:tc>
          <w:tcPr>
            <w:tcW w:w="0" w:type="auto"/>
            <w:shd w:val="clear" w:color="auto" w:fill="F9F9F9"/>
            <w:vAlign w:val="center"/>
          </w:tcPr>
          <w:p w:rsidR="00B708B9" w:rsidRDefault="00B708B9" w:rsidP="00B708B9">
            <w:pPr>
              <w:jc w:val="center"/>
            </w:pPr>
            <w:r>
              <w:t>50</w:t>
            </w:r>
          </w:p>
        </w:tc>
        <w:tc>
          <w:tcPr>
            <w:tcW w:w="0" w:type="auto"/>
            <w:shd w:val="clear" w:color="auto" w:fill="F9F9F9"/>
            <w:vAlign w:val="center"/>
          </w:tcPr>
          <w:p w:rsidR="00B708B9" w:rsidRDefault="00B708B9" w:rsidP="00B708B9">
            <w:r>
              <w:rPr>
                <w:noProof/>
              </w:rPr>
              <w:drawing>
                <wp:inline distT="0" distB="0" distL="0" distR="0">
                  <wp:extent cx="255270" cy="1168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70" cy="116840"/>
                          </a:xfrm>
                          <a:prstGeom prst="rect">
                            <a:avLst/>
                          </a:prstGeom>
                          <a:noFill/>
                          <a:ln>
                            <a:noFill/>
                          </a:ln>
                        </pic:spPr>
                      </pic:pic>
                    </a:graphicData>
                  </a:graphic>
                </wp:inline>
              </w:drawing>
            </w:r>
            <w:r>
              <w:rPr>
                <w:noProof/>
              </w:rPr>
              <w:drawing>
                <wp:inline distT="0" distB="0" distL="0" distR="0">
                  <wp:extent cx="1095375" cy="11684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116840"/>
                          </a:xfrm>
                          <a:prstGeom prst="rect">
                            <a:avLst/>
                          </a:prstGeom>
                          <a:noFill/>
                          <a:ln>
                            <a:noFill/>
                          </a:ln>
                        </pic:spPr>
                      </pic:pic>
                    </a:graphicData>
                  </a:graphic>
                </wp:inline>
              </w:drawing>
            </w:r>
            <w:r>
              <w:t>19.08%</w:t>
            </w:r>
          </w:p>
        </w:tc>
      </w:tr>
      <w:tr w:rsidR="00B708B9" w:rsidTr="00B708B9">
        <w:trPr>
          <w:trHeight w:val="500"/>
        </w:trPr>
        <w:tc>
          <w:tcPr>
            <w:tcW w:w="0" w:type="auto"/>
            <w:shd w:val="clear" w:color="auto" w:fill="FFFFFF"/>
            <w:vAlign w:val="center"/>
          </w:tcPr>
          <w:p w:rsidR="00B708B9" w:rsidRDefault="00B708B9" w:rsidP="00B708B9">
            <w:r>
              <w:t>金相试样制备与显示技术</w:t>
            </w:r>
          </w:p>
        </w:tc>
        <w:tc>
          <w:tcPr>
            <w:tcW w:w="0" w:type="auto"/>
            <w:shd w:val="clear" w:color="auto" w:fill="FFFFFF"/>
            <w:vAlign w:val="center"/>
          </w:tcPr>
          <w:p w:rsidR="00B708B9" w:rsidRDefault="00B708B9" w:rsidP="00B708B9">
            <w:pPr>
              <w:jc w:val="center"/>
            </w:pPr>
            <w:r>
              <w:t>36</w:t>
            </w:r>
          </w:p>
        </w:tc>
        <w:tc>
          <w:tcPr>
            <w:tcW w:w="0" w:type="auto"/>
            <w:shd w:val="clear" w:color="auto" w:fill="FFFFFF"/>
            <w:vAlign w:val="center"/>
          </w:tcPr>
          <w:p w:rsidR="00B708B9" w:rsidRDefault="00B708B9" w:rsidP="00B708B9">
            <w:r>
              <w:rPr>
                <w:noProof/>
              </w:rPr>
              <w:drawing>
                <wp:inline distT="0" distB="0" distL="0" distR="0">
                  <wp:extent cx="180975" cy="11684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116840"/>
                          </a:xfrm>
                          <a:prstGeom prst="rect">
                            <a:avLst/>
                          </a:prstGeom>
                          <a:noFill/>
                          <a:ln>
                            <a:noFill/>
                          </a:ln>
                        </pic:spPr>
                      </pic:pic>
                    </a:graphicData>
                  </a:graphic>
                </wp:inline>
              </w:drawing>
            </w:r>
            <w:r>
              <w:rPr>
                <w:noProof/>
              </w:rPr>
              <w:drawing>
                <wp:inline distT="0" distB="0" distL="0" distR="0">
                  <wp:extent cx="1169670" cy="11684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69670" cy="116840"/>
                          </a:xfrm>
                          <a:prstGeom prst="rect">
                            <a:avLst/>
                          </a:prstGeom>
                          <a:noFill/>
                          <a:ln>
                            <a:noFill/>
                          </a:ln>
                        </pic:spPr>
                      </pic:pic>
                    </a:graphicData>
                  </a:graphic>
                </wp:inline>
              </w:drawing>
            </w:r>
            <w:r>
              <w:t>13.74%</w:t>
            </w:r>
          </w:p>
        </w:tc>
      </w:tr>
      <w:tr w:rsidR="00B708B9" w:rsidTr="00B708B9">
        <w:trPr>
          <w:trHeight w:val="500"/>
        </w:trPr>
        <w:tc>
          <w:tcPr>
            <w:tcW w:w="0" w:type="auto"/>
            <w:shd w:val="clear" w:color="auto" w:fill="F9F9F9"/>
            <w:vAlign w:val="center"/>
          </w:tcPr>
          <w:p w:rsidR="00B708B9" w:rsidRDefault="00B708B9" w:rsidP="00B708B9">
            <w:r>
              <w:t>工程管理与经济决策</w:t>
            </w:r>
          </w:p>
        </w:tc>
        <w:tc>
          <w:tcPr>
            <w:tcW w:w="0" w:type="auto"/>
            <w:shd w:val="clear" w:color="auto" w:fill="F9F9F9"/>
            <w:vAlign w:val="center"/>
          </w:tcPr>
          <w:p w:rsidR="00B708B9" w:rsidRDefault="00B708B9" w:rsidP="00B708B9">
            <w:pPr>
              <w:jc w:val="center"/>
            </w:pPr>
            <w:r>
              <w:t>106</w:t>
            </w:r>
          </w:p>
        </w:tc>
        <w:tc>
          <w:tcPr>
            <w:tcW w:w="0" w:type="auto"/>
            <w:shd w:val="clear" w:color="auto" w:fill="F9F9F9"/>
            <w:vAlign w:val="center"/>
          </w:tcPr>
          <w:p w:rsidR="00B708B9" w:rsidRDefault="00B708B9" w:rsidP="00B708B9">
            <w:r>
              <w:rPr>
                <w:noProof/>
              </w:rPr>
              <w:drawing>
                <wp:inline distT="0" distB="0" distL="0" distR="0">
                  <wp:extent cx="542290" cy="1168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2290" cy="116840"/>
                          </a:xfrm>
                          <a:prstGeom prst="rect">
                            <a:avLst/>
                          </a:prstGeom>
                          <a:noFill/>
                          <a:ln>
                            <a:noFill/>
                          </a:ln>
                        </pic:spPr>
                      </pic:pic>
                    </a:graphicData>
                  </a:graphic>
                </wp:inline>
              </w:drawing>
            </w:r>
            <w:r>
              <w:rPr>
                <w:noProof/>
              </w:rPr>
              <w:drawing>
                <wp:inline distT="0" distB="0" distL="0" distR="0">
                  <wp:extent cx="808355" cy="1168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08355" cy="116840"/>
                          </a:xfrm>
                          <a:prstGeom prst="rect">
                            <a:avLst/>
                          </a:prstGeom>
                          <a:noFill/>
                          <a:ln>
                            <a:noFill/>
                          </a:ln>
                        </pic:spPr>
                      </pic:pic>
                    </a:graphicData>
                  </a:graphic>
                </wp:inline>
              </w:drawing>
            </w:r>
            <w:r>
              <w:t>40.46%</w:t>
            </w:r>
          </w:p>
        </w:tc>
      </w:tr>
      <w:tr w:rsidR="00B708B9" w:rsidTr="00B708B9">
        <w:trPr>
          <w:trHeight w:val="500"/>
        </w:trPr>
        <w:tc>
          <w:tcPr>
            <w:tcW w:w="0" w:type="auto"/>
            <w:shd w:val="clear" w:color="auto" w:fill="FFFFFF"/>
            <w:vAlign w:val="center"/>
          </w:tcPr>
          <w:p w:rsidR="00B708B9" w:rsidRDefault="00B708B9" w:rsidP="00B708B9">
            <w:r>
              <w:t>(空)</w:t>
            </w:r>
          </w:p>
        </w:tc>
        <w:tc>
          <w:tcPr>
            <w:tcW w:w="0" w:type="auto"/>
            <w:shd w:val="clear" w:color="auto" w:fill="FFFFFF"/>
            <w:vAlign w:val="center"/>
          </w:tcPr>
          <w:p w:rsidR="00B708B9" w:rsidRDefault="00B708B9" w:rsidP="00B708B9">
            <w:pPr>
              <w:jc w:val="center"/>
            </w:pPr>
            <w:r>
              <w:t>29</w:t>
            </w:r>
          </w:p>
        </w:tc>
        <w:tc>
          <w:tcPr>
            <w:tcW w:w="0" w:type="auto"/>
            <w:shd w:val="clear" w:color="auto" w:fill="FFFFFF"/>
            <w:vAlign w:val="center"/>
          </w:tcPr>
          <w:p w:rsidR="00B708B9" w:rsidRDefault="00B708B9" w:rsidP="00B708B9">
            <w:r>
              <w:rPr>
                <w:noProof/>
              </w:rPr>
              <w:drawing>
                <wp:inline distT="0" distB="0" distL="0" distR="0">
                  <wp:extent cx="138430" cy="11684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8430" cy="116840"/>
                          </a:xfrm>
                          <a:prstGeom prst="rect">
                            <a:avLst/>
                          </a:prstGeom>
                          <a:noFill/>
                          <a:ln>
                            <a:noFill/>
                          </a:ln>
                        </pic:spPr>
                      </pic:pic>
                    </a:graphicData>
                  </a:graphic>
                </wp:inline>
              </w:drawing>
            </w:r>
            <w:r>
              <w:rPr>
                <w:noProof/>
              </w:rPr>
              <w:drawing>
                <wp:inline distT="0" distB="0" distL="0" distR="0">
                  <wp:extent cx="1212215" cy="11684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2215" cy="116840"/>
                          </a:xfrm>
                          <a:prstGeom prst="rect">
                            <a:avLst/>
                          </a:prstGeom>
                          <a:noFill/>
                          <a:ln>
                            <a:noFill/>
                          </a:ln>
                        </pic:spPr>
                      </pic:pic>
                    </a:graphicData>
                  </a:graphic>
                </wp:inline>
              </w:drawing>
            </w:r>
            <w:r>
              <w:t>11.07%</w:t>
            </w:r>
          </w:p>
        </w:tc>
      </w:tr>
      <w:tr w:rsidR="00B708B9" w:rsidTr="00B708B9">
        <w:trPr>
          <w:trHeight w:val="500"/>
        </w:trPr>
        <w:tc>
          <w:tcPr>
            <w:tcW w:w="0" w:type="auto"/>
            <w:shd w:val="clear" w:color="auto" w:fill="E0E0E0"/>
            <w:vAlign w:val="center"/>
          </w:tcPr>
          <w:p w:rsidR="00B708B9" w:rsidRDefault="00B708B9" w:rsidP="00B708B9">
            <w:r>
              <w:t>本题有效填写人次</w:t>
            </w:r>
          </w:p>
        </w:tc>
        <w:tc>
          <w:tcPr>
            <w:tcW w:w="0" w:type="auto"/>
            <w:shd w:val="clear" w:color="auto" w:fill="E0E0E0"/>
            <w:vAlign w:val="center"/>
          </w:tcPr>
          <w:p w:rsidR="00B708B9" w:rsidRDefault="00B708B9" w:rsidP="00B708B9">
            <w:pPr>
              <w:jc w:val="center"/>
            </w:pPr>
            <w:r>
              <w:t>262</w:t>
            </w:r>
          </w:p>
        </w:tc>
        <w:tc>
          <w:tcPr>
            <w:tcW w:w="0" w:type="auto"/>
            <w:shd w:val="clear" w:color="auto" w:fill="E0E0E0"/>
            <w:vAlign w:val="center"/>
          </w:tcPr>
          <w:p w:rsidR="00B708B9" w:rsidRDefault="00B708B9" w:rsidP="00B708B9"/>
        </w:tc>
      </w:tr>
    </w:tbl>
    <w:p w:rsidR="00B708B9" w:rsidRDefault="00B708B9" w:rsidP="00B708B9"/>
    <w:p w:rsidR="00B708B9" w:rsidRDefault="00B708B9" w:rsidP="00B708B9"/>
    <w:p w:rsidR="00B708B9" w:rsidRDefault="00B708B9" w:rsidP="00B708B9">
      <w:r>
        <w:rPr>
          <w:color w:val="000000"/>
        </w:rPr>
        <w:lastRenderedPageBreak/>
        <w:t xml:space="preserve">第14题   你觉得哪些课程教学效果差，入校后需适当增加线下教学学时，以保障整体教学质量？（多选）      </w:t>
      </w:r>
      <w:r>
        <w:rPr>
          <w:color w:val="0066FF"/>
        </w:rPr>
        <w:t>[多选题]</w:t>
      </w:r>
    </w:p>
    <w:p w:rsidR="00B708B9" w:rsidRDefault="00B708B9" w:rsidP="00B708B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788"/>
        <w:gridCol w:w="852"/>
        <w:gridCol w:w="3882"/>
      </w:tblGrid>
      <w:tr w:rsidR="00B708B9" w:rsidTr="00B708B9">
        <w:trPr>
          <w:trHeight w:val="500"/>
        </w:trPr>
        <w:tc>
          <w:tcPr>
            <w:tcW w:w="0" w:type="auto"/>
            <w:shd w:val="clear" w:color="auto" w:fill="E0E0E0"/>
            <w:vAlign w:val="center"/>
          </w:tcPr>
          <w:p w:rsidR="00B708B9" w:rsidRDefault="00B708B9" w:rsidP="00B708B9">
            <w:pPr>
              <w:jc w:val="center"/>
            </w:pPr>
            <w:r>
              <w:t>选项</w:t>
            </w:r>
          </w:p>
        </w:tc>
        <w:tc>
          <w:tcPr>
            <w:tcW w:w="0" w:type="auto"/>
            <w:shd w:val="clear" w:color="auto" w:fill="E0E0E0"/>
            <w:vAlign w:val="center"/>
          </w:tcPr>
          <w:p w:rsidR="00B708B9" w:rsidRDefault="00B708B9" w:rsidP="00B708B9">
            <w:pPr>
              <w:jc w:val="center"/>
            </w:pPr>
            <w:r>
              <w:t>小计</w:t>
            </w:r>
          </w:p>
        </w:tc>
        <w:tc>
          <w:tcPr>
            <w:tcW w:w="0" w:type="auto"/>
            <w:shd w:val="clear" w:color="auto" w:fill="E0E0E0"/>
            <w:vAlign w:val="center"/>
          </w:tcPr>
          <w:p w:rsidR="00B708B9" w:rsidRDefault="00B708B9" w:rsidP="00B708B9">
            <w:pPr>
              <w:jc w:val="center"/>
            </w:pPr>
            <w:r>
              <w:t>比例</w:t>
            </w:r>
          </w:p>
        </w:tc>
      </w:tr>
      <w:tr w:rsidR="00B708B9" w:rsidTr="00B708B9">
        <w:trPr>
          <w:trHeight w:val="500"/>
        </w:trPr>
        <w:tc>
          <w:tcPr>
            <w:tcW w:w="0" w:type="auto"/>
            <w:shd w:val="clear" w:color="auto" w:fill="FFFFFF"/>
            <w:vAlign w:val="center"/>
          </w:tcPr>
          <w:p w:rsidR="00B708B9" w:rsidRDefault="00B708B9" w:rsidP="00B708B9">
            <w:r>
              <w:t>材料科学基础1</w:t>
            </w:r>
          </w:p>
        </w:tc>
        <w:tc>
          <w:tcPr>
            <w:tcW w:w="0" w:type="auto"/>
            <w:shd w:val="clear" w:color="auto" w:fill="FFFFFF"/>
            <w:vAlign w:val="center"/>
          </w:tcPr>
          <w:p w:rsidR="00B708B9" w:rsidRDefault="00B708B9" w:rsidP="00B708B9">
            <w:pPr>
              <w:jc w:val="center"/>
            </w:pPr>
            <w:r>
              <w:t>169</w:t>
            </w:r>
          </w:p>
        </w:tc>
        <w:tc>
          <w:tcPr>
            <w:tcW w:w="0" w:type="auto"/>
            <w:shd w:val="clear" w:color="auto" w:fill="FFFFFF"/>
            <w:vAlign w:val="center"/>
          </w:tcPr>
          <w:p w:rsidR="00B708B9" w:rsidRDefault="00B708B9" w:rsidP="00B708B9">
            <w:r>
              <w:rPr>
                <w:noProof/>
              </w:rPr>
              <w:drawing>
                <wp:inline distT="0" distB="0" distL="0" distR="0">
                  <wp:extent cx="871855" cy="11684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116840"/>
                          </a:xfrm>
                          <a:prstGeom prst="rect">
                            <a:avLst/>
                          </a:prstGeom>
                          <a:noFill/>
                          <a:ln>
                            <a:noFill/>
                          </a:ln>
                        </pic:spPr>
                      </pic:pic>
                    </a:graphicData>
                  </a:graphic>
                </wp:inline>
              </w:drawing>
            </w:r>
            <w:r>
              <w:rPr>
                <w:noProof/>
              </w:rPr>
              <w:drawing>
                <wp:inline distT="0" distB="0" distL="0" distR="0">
                  <wp:extent cx="488950" cy="11684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 cy="116840"/>
                          </a:xfrm>
                          <a:prstGeom prst="rect">
                            <a:avLst/>
                          </a:prstGeom>
                          <a:noFill/>
                          <a:ln>
                            <a:noFill/>
                          </a:ln>
                        </pic:spPr>
                      </pic:pic>
                    </a:graphicData>
                  </a:graphic>
                </wp:inline>
              </w:drawing>
            </w:r>
            <w:r>
              <w:t>64.5%</w:t>
            </w:r>
          </w:p>
        </w:tc>
      </w:tr>
      <w:tr w:rsidR="00B708B9" w:rsidTr="00B708B9">
        <w:trPr>
          <w:trHeight w:val="500"/>
        </w:trPr>
        <w:tc>
          <w:tcPr>
            <w:tcW w:w="0" w:type="auto"/>
            <w:shd w:val="clear" w:color="auto" w:fill="F9F9F9"/>
            <w:vAlign w:val="center"/>
          </w:tcPr>
          <w:p w:rsidR="00B708B9" w:rsidRDefault="00B708B9" w:rsidP="00B708B9">
            <w:r>
              <w:t>材料科学与工程概论</w:t>
            </w:r>
          </w:p>
        </w:tc>
        <w:tc>
          <w:tcPr>
            <w:tcW w:w="0" w:type="auto"/>
            <w:shd w:val="clear" w:color="auto" w:fill="F9F9F9"/>
            <w:vAlign w:val="center"/>
          </w:tcPr>
          <w:p w:rsidR="00B708B9" w:rsidRDefault="00B708B9" w:rsidP="00B708B9">
            <w:pPr>
              <w:jc w:val="center"/>
            </w:pPr>
            <w:r>
              <w:t>48</w:t>
            </w:r>
          </w:p>
        </w:tc>
        <w:tc>
          <w:tcPr>
            <w:tcW w:w="0" w:type="auto"/>
            <w:shd w:val="clear" w:color="auto" w:fill="F9F9F9"/>
            <w:vAlign w:val="center"/>
          </w:tcPr>
          <w:p w:rsidR="00B708B9" w:rsidRDefault="00B708B9" w:rsidP="00B708B9">
            <w:r>
              <w:rPr>
                <w:noProof/>
              </w:rPr>
              <w:drawing>
                <wp:inline distT="0" distB="0" distL="0" distR="0">
                  <wp:extent cx="244475" cy="116840"/>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 cy="116840"/>
                          </a:xfrm>
                          <a:prstGeom prst="rect">
                            <a:avLst/>
                          </a:prstGeom>
                          <a:noFill/>
                          <a:ln>
                            <a:noFill/>
                          </a:ln>
                        </pic:spPr>
                      </pic:pic>
                    </a:graphicData>
                  </a:graphic>
                </wp:inline>
              </w:drawing>
            </w:r>
            <w:r>
              <w:rPr>
                <w:noProof/>
              </w:rPr>
              <w:drawing>
                <wp:inline distT="0" distB="0" distL="0" distR="0">
                  <wp:extent cx="1105535" cy="1168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535" cy="116840"/>
                          </a:xfrm>
                          <a:prstGeom prst="rect">
                            <a:avLst/>
                          </a:prstGeom>
                          <a:noFill/>
                          <a:ln>
                            <a:noFill/>
                          </a:ln>
                        </pic:spPr>
                      </pic:pic>
                    </a:graphicData>
                  </a:graphic>
                </wp:inline>
              </w:drawing>
            </w:r>
            <w:r>
              <w:t>18.32%</w:t>
            </w:r>
          </w:p>
        </w:tc>
      </w:tr>
      <w:tr w:rsidR="00B708B9" w:rsidTr="00B708B9">
        <w:trPr>
          <w:trHeight w:val="500"/>
        </w:trPr>
        <w:tc>
          <w:tcPr>
            <w:tcW w:w="0" w:type="auto"/>
            <w:shd w:val="clear" w:color="auto" w:fill="FFFFFF"/>
            <w:vAlign w:val="center"/>
          </w:tcPr>
          <w:p w:rsidR="00B708B9" w:rsidRDefault="00B708B9" w:rsidP="00B708B9">
            <w:r>
              <w:t>计算机在材料科学中的应用</w:t>
            </w:r>
          </w:p>
        </w:tc>
        <w:tc>
          <w:tcPr>
            <w:tcW w:w="0" w:type="auto"/>
            <w:shd w:val="clear" w:color="auto" w:fill="FFFFFF"/>
            <w:vAlign w:val="center"/>
          </w:tcPr>
          <w:p w:rsidR="00B708B9" w:rsidRDefault="00B708B9" w:rsidP="00B708B9">
            <w:pPr>
              <w:jc w:val="center"/>
            </w:pPr>
            <w:r>
              <w:t>45</w:t>
            </w:r>
          </w:p>
        </w:tc>
        <w:tc>
          <w:tcPr>
            <w:tcW w:w="0" w:type="auto"/>
            <w:shd w:val="clear" w:color="auto" w:fill="FFFFFF"/>
            <w:vAlign w:val="center"/>
          </w:tcPr>
          <w:p w:rsidR="00B708B9" w:rsidRDefault="00B708B9" w:rsidP="00B708B9">
            <w:r>
              <w:rPr>
                <w:noProof/>
              </w:rPr>
              <w:drawing>
                <wp:inline distT="0" distB="0" distL="0" distR="0">
                  <wp:extent cx="233680" cy="1168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 cy="116840"/>
                          </a:xfrm>
                          <a:prstGeom prst="rect">
                            <a:avLst/>
                          </a:prstGeom>
                          <a:noFill/>
                          <a:ln>
                            <a:noFill/>
                          </a:ln>
                        </pic:spPr>
                      </pic:pic>
                    </a:graphicData>
                  </a:graphic>
                </wp:inline>
              </w:drawing>
            </w:r>
            <w:r>
              <w:rPr>
                <w:noProof/>
              </w:rPr>
              <w:drawing>
                <wp:inline distT="0" distB="0" distL="0" distR="0">
                  <wp:extent cx="1127125" cy="1168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125" cy="116840"/>
                          </a:xfrm>
                          <a:prstGeom prst="rect">
                            <a:avLst/>
                          </a:prstGeom>
                          <a:noFill/>
                          <a:ln>
                            <a:noFill/>
                          </a:ln>
                        </pic:spPr>
                      </pic:pic>
                    </a:graphicData>
                  </a:graphic>
                </wp:inline>
              </w:drawing>
            </w:r>
            <w:r>
              <w:t>17.18%</w:t>
            </w:r>
          </w:p>
        </w:tc>
      </w:tr>
      <w:tr w:rsidR="00B708B9" w:rsidTr="00B708B9">
        <w:trPr>
          <w:trHeight w:val="500"/>
        </w:trPr>
        <w:tc>
          <w:tcPr>
            <w:tcW w:w="0" w:type="auto"/>
            <w:shd w:val="clear" w:color="auto" w:fill="F9F9F9"/>
            <w:vAlign w:val="center"/>
          </w:tcPr>
          <w:p w:rsidR="00B708B9" w:rsidRDefault="00B708B9" w:rsidP="00B708B9">
            <w:r>
              <w:t>新型材料导论（功能材料）</w:t>
            </w:r>
          </w:p>
        </w:tc>
        <w:tc>
          <w:tcPr>
            <w:tcW w:w="0" w:type="auto"/>
            <w:shd w:val="clear" w:color="auto" w:fill="F9F9F9"/>
            <w:vAlign w:val="center"/>
          </w:tcPr>
          <w:p w:rsidR="00B708B9" w:rsidRDefault="00B708B9" w:rsidP="00B708B9">
            <w:pPr>
              <w:jc w:val="center"/>
            </w:pPr>
            <w:r>
              <w:t>30</w:t>
            </w:r>
          </w:p>
        </w:tc>
        <w:tc>
          <w:tcPr>
            <w:tcW w:w="0" w:type="auto"/>
            <w:shd w:val="clear" w:color="auto" w:fill="F9F9F9"/>
            <w:vAlign w:val="center"/>
          </w:tcPr>
          <w:p w:rsidR="00B708B9" w:rsidRDefault="00B708B9" w:rsidP="00B708B9">
            <w:r>
              <w:rPr>
                <w:noProof/>
              </w:rPr>
              <w:drawing>
                <wp:inline distT="0" distB="0" distL="0" distR="0">
                  <wp:extent cx="148590" cy="11684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16840"/>
                          </a:xfrm>
                          <a:prstGeom prst="rect">
                            <a:avLst/>
                          </a:prstGeom>
                          <a:noFill/>
                          <a:ln>
                            <a:noFill/>
                          </a:ln>
                        </pic:spPr>
                      </pic:pic>
                    </a:graphicData>
                  </a:graphic>
                </wp:inline>
              </w:drawing>
            </w:r>
            <w:r>
              <w:rPr>
                <w:noProof/>
              </w:rPr>
              <w:drawing>
                <wp:inline distT="0" distB="0" distL="0" distR="0">
                  <wp:extent cx="1201420" cy="116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1420" cy="116840"/>
                          </a:xfrm>
                          <a:prstGeom prst="rect">
                            <a:avLst/>
                          </a:prstGeom>
                          <a:noFill/>
                          <a:ln>
                            <a:noFill/>
                          </a:ln>
                        </pic:spPr>
                      </pic:pic>
                    </a:graphicData>
                  </a:graphic>
                </wp:inline>
              </w:drawing>
            </w:r>
            <w:r>
              <w:t>11.45%</w:t>
            </w:r>
          </w:p>
        </w:tc>
      </w:tr>
      <w:tr w:rsidR="00B708B9" w:rsidTr="00B708B9">
        <w:trPr>
          <w:trHeight w:val="500"/>
        </w:trPr>
        <w:tc>
          <w:tcPr>
            <w:tcW w:w="0" w:type="auto"/>
            <w:shd w:val="clear" w:color="auto" w:fill="FFFFFF"/>
            <w:vAlign w:val="center"/>
          </w:tcPr>
          <w:p w:rsidR="00B708B9" w:rsidRDefault="00B708B9" w:rsidP="00B708B9">
            <w:r>
              <w:t>金相试样制备与显示技术</w:t>
            </w:r>
          </w:p>
        </w:tc>
        <w:tc>
          <w:tcPr>
            <w:tcW w:w="0" w:type="auto"/>
            <w:shd w:val="clear" w:color="auto" w:fill="FFFFFF"/>
            <w:vAlign w:val="center"/>
          </w:tcPr>
          <w:p w:rsidR="00B708B9" w:rsidRDefault="00B708B9" w:rsidP="00B708B9">
            <w:pPr>
              <w:jc w:val="center"/>
            </w:pPr>
            <w:r>
              <w:t>34</w:t>
            </w:r>
          </w:p>
        </w:tc>
        <w:tc>
          <w:tcPr>
            <w:tcW w:w="0" w:type="auto"/>
            <w:shd w:val="clear" w:color="auto" w:fill="FFFFFF"/>
            <w:vAlign w:val="center"/>
          </w:tcPr>
          <w:p w:rsidR="00B708B9" w:rsidRDefault="00B708B9" w:rsidP="00B708B9">
            <w:r>
              <w:rPr>
                <w:noProof/>
              </w:rPr>
              <w:drawing>
                <wp:inline distT="0" distB="0" distL="0" distR="0">
                  <wp:extent cx="170180" cy="116840"/>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180" cy="116840"/>
                          </a:xfrm>
                          <a:prstGeom prst="rect">
                            <a:avLst/>
                          </a:prstGeom>
                          <a:noFill/>
                          <a:ln>
                            <a:noFill/>
                          </a:ln>
                        </pic:spPr>
                      </pic:pic>
                    </a:graphicData>
                  </a:graphic>
                </wp:inline>
              </w:drawing>
            </w:r>
            <w:r>
              <w:rPr>
                <w:noProof/>
              </w:rPr>
              <w:drawing>
                <wp:inline distT="0" distB="0" distL="0" distR="0">
                  <wp:extent cx="1180465" cy="11684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0465" cy="116840"/>
                          </a:xfrm>
                          <a:prstGeom prst="rect">
                            <a:avLst/>
                          </a:prstGeom>
                          <a:noFill/>
                          <a:ln>
                            <a:noFill/>
                          </a:ln>
                        </pic:spPr>
                      </pic:pic>
                    </a:graphicData>
                  </a:graphic>
                </wp:inline>
              </w:drawing>
            </w:r>
            <w:r>
              <w:t>12.98%</w:t>
            </w:r>
          </w:p>
        </w:tc>
      </w:tr>
      <w:tr w:rsidR="00B708B9" w:rsidTr="00B708B9">
        <w:trPr>
          <w:trHeight w:val="500"/>
        </w:trPr>
        <w:tc>
          <w:tcPr>
            <w:tcW w:w="0" w:type="auto"/>
            <w:shd w:val="clear" w:color="auto" w:fill="F9F9F9"/>
            <w:vAlign w:val="center"/>
          </w:tcPr>
          <w:p w:rsidR="00B708B9" w:rsidRDefault="00B708B9" w:rsidP="00B708B9">
            <w:r>
              <w:t>工程管理与经济决策</w:t>
            </w:r>
          </w:p>
        </w:tc>
        <w:tc>
          <w:tcPr>
            <w:tcW w:w="0" w:type="auto"/>
            <w:shd w:val="clear" w:color="auto" w:fill="F9F9F9"/>
            <w:vAlign w:val="center"/>
          </w:tcPr>
          <w:p w:rsidR="00B708B9" w:rsidRDefault="00B708B9" w:rsidP="00B708B9">
            <w:pPr>
              <w:jc w:val="center"/>
            </w:pPr>
            <w:r>
              <w:t>58</w:t>
            </w:r>
          </w:p>
        </w:tc>
        <w:tc>
          <w:tcPr>
            <w:tcW w:w="0" w:type="auto"/>
            <w:shd w:val="clear" w:color="auto" w:fill="F9F9F9"/>
            <w:vAlign w:val="center"/>
          </w:tcPr>
          <w:p w:rsidR="00B708B9" w:rsidRDefault="00B708B9" w:rsidP="00B708B9">
            <w:r>
              <w:rPr>
                <w:noProof/>
              </w:rPr>
              <w:drawing>
                <wp:inline distT="0" distB="0" distL="0" distR="0">
                  <wp:extent cx="297815" cy="11684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815" cy="116840"/>
                          </a:xfrm>
                          <a:prstGeom prst="rect">
                            <a:avLst/>
                          </a:prstGeom>
                          <a:noFill/>
                          <a:ln>
                            <a:noFill/>
                          </a:ln>
                        </pic:spPr>
                      </pic:pic>
                    </a:graphicData>
                  </a:graphic>
                </wp:inline>
              </w:drawing>
            </w:r>
            <w:r>
              <w:rPr>
                <w:noProof/>
              </w:rPr>
              <w:drawing>
                <wp:inline distT="0" distB="0" distL="0" distR="0">
                  <wp:extent cx="1052830" cy="1168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2830" cy="116840"/>
                          </a:xfrm>
                          <a:prstGeom prst="rect">
                            <a:avLst/>
                          </a:prstGeom>
                          <a:noFill/>
                          <a:ln>
                            <a:noFill/>
                          </a:ln>
                        </pic:spPr>
                      </pic:pic>
                    </a:graphicData>
                  </a:graphic>
                </wp:inline>
              </w:drawing>
            </w:r>
            <w:r>
              <w:t>22.14%</w:t>
            </w:r>
          </w:p>
        </w:tc>
      </w:tr>
      <w:tr w:rsidR="00B708B9" w:rsidTr="00B708B9">
        <w:trPr>
          <w:trHeight w:val="500"/>
        </w:trPr>
        <w:tc>
          <w:tcPr>
            <w:tcW w:w="0" w:type="auto"/>
            <w:shd w:val="clear" w:color="auto" w:fill="FFFFFF"/>
            <w:vAlign w:val="center"/>
          </w:tcPr>
          <w:p w:rsidR="00B708B9" w:rsidRDefault="00B708B9" w:rsidP="00B708B9">
            <w:r>
              <w:t>(空)</w:t>
            </w:r>
          </w:p>
        </w:tc>
        <w:tc>
          <w:tcPr>
            <w:tcW w:w="0" w:type="auto"/>
            <w:shd w:val="clear" w:color="auto" w:fill="FFFFFF"/>
            <w:vAlign w:val="center"/>
          </w:tcPr>
          <w:p w:rsidR="00B708B9" w:rsidRDefault="00B708B9" w:rsidP="00B708B9">
            <w:pPr>
              <w:jc w:val="center"/>
            </w:pPr>
            <w:r>
              <w:t>50</w:t>
            </w:r>
          </w:p>
        </w:tc>
        <w:tc>
          <w:tcPr>
            <w:tcW w:w="0" w:type="auto"/>
            <w:shd w:val="clear" w:color="auto" w:fill="FFFFFF"/>
            <w:vAlign w:val="center"/>
          </w:tcPr>
          <w:p w:rsidR="00B708B9" w:rsidRDefault="00B708B9" w:rsidP="00B708B9">
            <w:r>
              <w:rPr>
                <w:noProof/>
              </w:rPr>
              <w:drawing>
                <wp:inline distT="0" distB="0" distL="0" distR="0">
                  <wp:extent cx="255270" cy="116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5270" cy="116840"/>
                          </a:xfrm>
                          <a:prstGeom prst="rect">
                            <a:avLst/>
                          </a:prstGeom>
                          <a:noFill/>
                          <a:ln>
                            <a:noFill/>
                          </a:ln>
                        </pic:spPr>
                      </pic:pic>
                    </a:graphicData>
                  </a:graphic>
                </wp:inline>
              </w:drawing>
            </w:r>
            <w:r>
              <w:rPr>
                <w:noProof/>
              </w:rPr>
              <w:drawing>
                <wp:inline distT="0" distB="0" distL="0" distR="0">
                  <wp:extent cx="1095375" cy="11684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116840"/>
                          </a:xfrm>
                          <a:prstGeom prst="rect">
                            <a:avLst/>
                          </a:prstGeom>
                          <a:noFill/>
                          <a:ln>
                            <a:noFill/>
                          </a:ln>
                        </pic:spPr>
                      </pic:pic>
                    </a:graphicData>
                  </a:graphic>
                </wp:inline>
              </w:drawing>
            </w:r>
            <w:r>
              <w:t>19.08%</w:t>
            </w:r>
          </w:p>
        </w:tc>
      </w:tr>
      <w:tr w:rsidR="00B708B9" w:rsidTr="00B708B9">
        <w:trPr>
          <w:trHeight w:val="500"/>
        </w:trPr>
        <w:tc>
          <w:tcPr>
            <w:tcW w:w="0" w:type="auto"/>
            <w:shd w:val="clear" w:color="auto" w:fill="E0E0E0"/>
            <w:vAlign w:val="center"/>
          </w:tcPr>
          <w:p w:rsidR="00B708B9" w:rsidRDefault="00B708B9" w:rsidP="00B708B9">
            <w:r>
              <w:t>本题有效填写人次</w:t>
            </w:r>
          </w:p>
        </w:tc>
        <w:tc>
          <w:tcPr>
            <w:tcW w:w="0" w:type="auto"/>
            <w:shd w:val="clear" w:color="auto" w:fill="E0E0E0"/>
            <w:vAlign w:val="center"/>
          </w:tcPr>
          <w:p w:rsidR="00B708B9" w:rsidRDefault="00B708B9" w:rsidP="00B708B9">
            <w:pPr>
              <w:jc w:val="center"/>
            </w:pPr>
            <w:r>
              <w:t>262</w:t>
            </w:r>
          </w:p>
        </w:tc>
        <w:tc>
          <w:tcPr>
            <w:tcW w:w="0" w:type="auto"/>
            <w:shd w:val="clear" w:color="auto" w:fill="E0E0E0"/>
            <w:vAlign w:val="center"/>
          </w:tcPr>
          <w:p w:rsidR="00B708B9" w:rsidRDefault="00B708B9" w:rsidP="00B708B9"/>
        </w:tc>
      </w:tr>
    </w:tbl>
    <w:p w:rsidR="00113339" w:rsidRDefault="00113339" w:rsidP="00B708B9">
      <w:pPr>
        <w:sectPr w:rsidR="00113339">
          <w:pgSz w:w="11906" w:h="16838"/>
          <w:pgMar w:top="1440" w:right="1800" w:bottom="1440" w:left="1800" w:header="708" w:footer="708" w:gutter="0"/>
          <w:cols w:space="708"/>
          <w:docGrid w:linePitch="360"/>
        </w:sectPr>
      </w:pPr>
    </w:p>
    <w:p w:rsidR="00113339" w:rsidRDefault="00113339" w:rsidP="00113339">
      <w:pPr>
        <w:spacing w:after="400"/>
        <w:ind w:firstLine="160"/>
        <w:jc w:val="center"/>
      </w:pPr>
      <w:r>
        <w:rPr>
          <w:b/>
          <w:sz w:val="32"/>
        </w:rPr>
        <w:lastRenderedPageBreak/>
        <w:t>材料学院2017级材料科学与工程专业（高分子材料方向）课线上教学效果调查问卷</w:t>
      </w:r>
    </w:p>
    <w:p w:rsidR="00113339" w:rsidRDefault="00113339" w:rsidP="00113339">
      <w:pPr>
        <w:rPr>
          <w:b/>
          <w:sz w:val="32"/>
        </w:rPr>
      </w:pPr>
      <w:r>
        <w:rPr>
          <w:color w:val="000000"/>
        </w:rPr>
        <w:t xml:space="preserve">第1题   你所在的班级信息      </w:t>
      </w:r>
      <w:r>
        <w:rPr>
          <w:color w:val="0066FF"/>
        </w:rPr>
        <w:t>[单选题]</w:t>
      </w:r>
    </w:p>
    <w:p w:rsidR="00113339" w:rsidRDefault="00113339" w:rsidP="0011333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3030"/>
        <w:gridCol w:w="988"/>
        <w:gridCol w:w="4504"/>
      </w:tblGrid>
      <w:tr w:rsidR="00113339" w:rsidTr="0051698D">
        <w:trPr>
          <w:trHeight w:val="500"/>
        </w:trPr>
        <w:tc>
          <w:tcPr>
            <w:tcW w:w="0" w:type="auto"/>
            <w:shd w:val="clear" w:color="auto" w:fill="E0E0E0"/>
            <w:vAlign w:val="center"/>
          </w:tcPr>
          <w:p w:rsidR="00113339" w:rsidRDefault="00113339" w:rsidP="0051698D">
            <w:pPr>
              <w:jc w:val="center"/>
            </w:pPr>
            <w:r>
              <w:t>选项</w:t>
            </w:r>
          </w:p>
        </w:tc>
        <w:tc>
          <w:tcPr>
            <w:tcW w:w="0" w:type="auto"/>
            <w:shd w:val="clear" w:color="auto" w:fill="E0E0E0"/>
            <w:vAlign w:val="center"/>
          </w:tcPr>
          <w:p w:rsidR="00113339" w:rsidRDefault="00113339" w:rsidP="0051698D">
            <w:pPr>
              <w:jc w:val="center"/>
            </w:pPr>
            <w:r>
              <w:t>小计</w:t>
            </w:r>
          </w:p>
        </w:tc>
        <w:tc>
          <w:tcPr>
            <w:tcW w:w="0" w:type="auto"/>
            <w:shd w:val="clear" w:color="auto" w:fill="E0E0E0"/>
            <w:vAlign w:val="center"/>
          </w:tcPr>
          <w:p w:rsidR="00113339" w:rsidRDefault="00113339" w:rsidP="0051698D">
            <w:pPr>
              <w:jc w:val="center"/>
            </w:pPr>
            <w:r>
              <w:t>比例</w:t>
            </w:r>
          </w:p>
        </w:tc>
      </w:tr>
      <w:tr w:rsidR="00113339" w:rsidTr="0051698D">
        <w:trPr>
          <w:trHeight w:val="500"/>
        </w:trPr>
        <w:tc>
          <w:tcPr>
            <w:tcW w:w="0" w:type="auto"/>
            <w:shd w:val="clear" w:color="auto" w:fill="FFFFFF"/>
            <w:vAlign w:val="center"/>
          </w:tcPr>
          <w:p w:rsidR="00113339" w:rsidRDefault="00113339" w:rsidP="0051698D">
            <w:r>
              <w:t>高分子17-1</w:t>
            </w:r>
          </w:p>
        </w:tc>
        <w:tc>
          <w:tcPr>
            <w:tcW w:w="0" w:type="auto"/>
            <w:shd w:val="clear" w:color="auto" w:fill="FFFFFF"/>
            <w:vAlign w:val="center"/>
          </w:tcPr>
          <w:p w:rsidR="00113339" w:rsidRDefault="00113339" w:rsidP="0051698D">
            <w:pPr>
              <w:jc w:val="center"/>
            </w:pPr>
            <w:r>
              <w:t>23</w:t>
            </w:r>
          </w:p>
        </w:tc>
        <w:tc>
          <w:tcPr>
            <w:tcW w:w="0" w:type="auto"/>
            <w:shd w:val="clear" w:color="auto" w:fill="FFFFFF"/>
            <w:vAlign w:val="center"/>
          </w:tcPr>
          <w:p w:rsidR="00113339" w:rsidRDefault="00113339" w:rsidP="0051698D">
            <w:r>
              <w:rPr>
                <w:noProof/>
              </w:rPr>
              <w:drawing>
                <wp:inline distT="0" distB="0" distL="0" distR="0">
                  <wp:extent cx="373380" cy="116840"/>
                  <wp:effectExtent l="0" t="0" r="762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73380" cy="116840"/>
                          </a:xfrm>
                          <a:prstGeom prst="rect">
                            <a:avLst/>
                          </a:prstGeom>
                          <a:noFill/>
                          <a:ln>
                            <a:noFill/>
                          </a:ln>
                        </pic:spPr>
                      </pic:pic>
                    </a:graphicData>
                  </a:graphic>
                </wp:inline>
              </w:drawing>
            </w:r>
            <w:r>
              <w:rPr>
                <w:noProof/>
              </w:rPr>
              <w:drawing>
                <wp:inline distT="0" distB="0" distL="0" distR="0">
                  <wp:extent cx="980440" cy="11684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80440" cy="116840"/>
                          </a:xfrm>
                          <a:prstGeom prst="rect">
                            <a:avLst/>
                          </a:prstGeom>
                          <a:noFill/>
                          <a:ln>
                            <a:noFill/>
                          </a:ln>
                        </pic:spPr>
                      </pic:pic>
                    </a:graphicData>
                  </a:graphic>
                </wp:inline>
              </w:drawing>
            </w:r>
            <w:r>
              <w:t>28.05%</w:t>
            </w:r>
          </w:p>
        </w:tc>
      </w:tr>
      <w:tr w:rsidR="00113339" w:rsidTr="0051698D">
        <w:trPr>
          <w:trHeight w:val="500"/>
        </w:trPr>
        <w:tc>
          <w:tcPr>
            <w:tcW w:w="0" w:type="auto"/>
            <w:shd w:val="clear" w:color="auto" w:fill="F9F9F9"/>
            <w:vAlign w:val="center"/>
          </w:tcPr>
          <w:p w:rsidR="00113339" w:rsidRDefault="00113339" w:rsidP="0051698D">
            <w:r>
              <w:t>高分子17-2</w:t>
            </w:r>
          </w:p>
        </w:tc>
        <w:tc>
          <w:tcPr>
            <w:tcW w:w="0" w:type="auto"/>
            <w:shd w:val="clear" w:color="auto" w:fill="F9F9F9"/>
            <w:vAlign w:val="center"/>
          </w:tcPr>
          <w:p w:rsidR="00113339" w:rsidRDefault="00113339" w:rsidP="0051698D">
            <w:pPr>
              <w:jc w:val="center"/>
            </w:pPr>
            <w:r>
              <w:t>31</w:t>
            </w:r>
          </w:p>
        </w:tc>
        <w:tc>
          <w:tcPr>
            <w:tcW w:w="0" w:type="auto"/>
            <w:shd w:val="clear" w:color="auto" w:fill="F9F9F9"/>
            <w:vAlign w:val="center"/>
          </w:tcPr>
          <w:p w:rsidR="00113339" w:rsidRDefault="00113339" w:rsidP="0051698D">
            <w:r>
              <w:rPr>
                <w:noProof/>
              </w:rPr>
              <w:drawing>
                <wp:inline distT="0" distB="0" distL="0" distR="0">
                  <wp:extent cx="504825" cy="116840"/>
                  <wp:effectExtent l="0" t="0" r="952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825" cy="116840"/>
                          </a:xfrm>
                          <a:prstGeom prst="rect">
                            <a:avLst/>
                          </a:prstGeom>
                          <a:noFill/>
                          <a:ln>
                            <a:noFill/>
                          </a:ln>
                        </pic:spPr>
                      </pic:pic>
                    </a:graphicData>
                  </a:graphic>
                </wp:inline>
              </w:drawing>
            </w:r>
            <w:r>
              <w:rPr>
                <w:noProof/>
              </w:rPr>
              <w:drawing>
                <wp:inline distT="0" distB="0" distL="0" distR="0">
                  <wp:extent cx="848360" cy="116840"/>
                  <wp:effectExtent l="0" t="0" r="889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8360" cy="116840"/>
                          </a:xfrm>
                          <a:prstGeom prst="rect">
                            <a:avLst/>
                          </a:prstGeom>
                          <a:noFill/>
                          <a:ln>
                            <a:noFill/>
                          </a:ln>
                        </pic:spPr>
                      </pic:pic>
                    </a:graphicData>
                  </a:graphic>
                </wp:inline>
              </w:drawing>
            </w:r>
            <w:r>
              <w:t>37.8%</w:t>
            </w:r>
          </w:p>
        </w:tc>
      </w:tr>
      <w:tr w:rsidR="00113339" w:rsidTr="0051698D">
        <w:trPr>
          <w:trHeight w:val="500"/>
        </w:trPr>
        <w:tc>
          <w:tcPr>
            <w:tcW w:w="0" w:type="auto"/>
            <w:shd w:val="clear" w:color="auto" w:fill="FFFFFF"/>
            <w:vAlign w:val="center"/>
          </w:tcPr>
          <w:p w:rsidR="00113339" w:rsidRDefault="00113339" w:rsidP="0051698D">
            <w:r>
              <w:t>高分子17-3</w:t>
            </w:r>
          </w:p>
        </w:tc>
        <w:tc>
          <w:tcPr>
            <w:tcW w:w="0" w:type="auto"/>
            <w:shd w:val="clear" w:color="auto" w:fill="FFFFFF"/>
            <w:vAlign w:val="center"/>
          </w:tcPr>
          <w:p w:rsidR="00113339" w:rsidRDefault="00113339" w:rsidP="0051698D">
            <w:pPr>
              <w:jc w:val="center"/>
            </w:pPr>
            <w:r>
              <w:t>28</w:t>
            </w:r>
          </w:p>
        </w:tc>
        <w:tc>
          <w:tcPr>
            <w:tcW w:w="0" w:type="auto"/>
            <w:shd w:val="clear" w:color="auto" w:fill="FFFFFF"/>
            <w:vAlign w:val="center"/>
          </w:tcPr>
          <w:p w:rsidR="00113339" w:rsidRDefault="00113339" w:rsidP="0051698D">
            <w:r>
              <w:rPr>
                <w:noProof/>
              </w:rPr>
              <w:drawing>
                <wp:inline distT="0" distB="0" distL="0" distR="0">
                  <wp:extent cx="461010" cy="11684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1010" cy="116840"/>
                          </a:xfrm>
                          <a:prstGeom prst="rect">
                            <a:avLst/>
                          </a:prstGeom>
                          <a:noFill/>
                          <a:ln>
                            <a:noFill/>
                          </a:ln>
                        </pic:spPr>
                      </pic:pic>
                    </a:graphicData>
                  </a:graphic>
                </wp:inline>
              </w:drawing>
            </w:r>
            <w:r>
              <w:rPr>
                <w:noProof/>
              </w:rPr>
              <w:drawing>
                <wp:inline distT="0" distB="0" distL="0" distR="0">
                  <wp:extent cx="892175" cy="116840"/>
                  <wp:effectExtent l="0" t="0" r="317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2175" cy="116840"/>
                          </a:xfrm>
                          <a:prstGeom prst="rect">
                            <a:avLst/>
                          </a:prstGeom>
                          <a:noFill/>
                          <a:ln>
                            <a:noFill/>
                          </a:ln>
                        </pic:spPr>
                      </pic:pic>
                    </a:graphicData>
                  </a:graphic>
                </wp:inline>
              </w:drawing>
            </w:r>
            <w:r>
              <w:t>34.15%</w:t>
            </w:r>
          </w:p>
        </w:tc>
      </w:tr>
      <w:tr w:rsidR="00113339" w:rsidTr="0051698D">
        <w:trPr>
          <w:trHeight w:val="500"/>
        </w:trPr>
        <w:tc>
          <w:tcPr>
            <w:tcW w:w="0" w:type="auto"/>
            <w:shd w:val="clear" w:color="auto" w:fill="E0E0E0"/>
            <w:vAlign w:val="center"/>
          </w:tcPr>
          <w:p w:rsidR="00113339" w:rsidRDefault="00113339" w:rsidP="0051698D">
            <w:r>
              <w:t>本题有效填写人次</w:t>
            </w:r>
          </w:p>
        </w:tc>
        <w:tc>
          <w:tcPr>
            <w:tcW w:w="0" w:type="auto"/>
            <w:shd w:val="clear" w:color="auto" w:fill="E0E0E0"/>
            <w:vAlign w:val="center"/>
          </w:tcPr>
          <w:p w:rsidR="00113339" w:rsidRDefault="00113339" w:rsidP="0051698D">
            <w:pPr>
              <w:jc w:val="center"/>
            </w:pPr>
            <w:r>
              <w:t>82</w:t>
            </w:r>
          </w:p>
        </w:tc>
        <w:tc>
          <w:tcPr>
            <w:tcW w:w="0" w:type="auto"/>
            <w:shd w:val="clear" w:color="auto" w:fill="E0E0E0"/>
            <w:vAlign w:val="center"/>
          </w:tcPr>
          <w:p w:rsidR="00113339" w:rsidRDefault="00113339" w:rsidP="0051698D"/>
        </w:tc>
      </w:tr>
    </w:tbl>
    <w:p w:rsidR="00113339" w:rsidRDefault="00113339" w:rsidP="00113339"/>
    <w:p w:rsidR="00113339" w:rsidRDefault="00113339" w:rsidP="00113339"/>
    <w:p w:rsidR="00113339" w:rsidRDefault="00113339" w:rsidP="00113339">
      <w:r>
        <w:rPr>
          <w:color w:val="000000"/>
        </w:rPr>
        <w:t xml:space="preserve">第2题   上网课前，你的预习情况      </w:t>
      </w:r>
      <w:r>
        <w:rPr>
          <w:color w:val="0066FF"/>
        </w:rPr>
        <w:t>[单选题]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lastRenderedPageBreak/>
        <w:t xml:space="preserve">第3题   你在线上学习中的感受是      </w:t>
      </w:r>
      <w:r>
        <w:rPr>
          <w:color w:val="0066FF"/>
        </w:rPr>
        <w:t>[单选题]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第4题   对于线上教学中老师布置的作业，你的完成情况      </w:t>
      </w:r>
      <w:r>
        <w:rPr>
          <w:color w:val="0066FF"/>
        </w:rPr>
        <w:t>[单选题]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第5题   你体会线上教学对你的帮助      </w:t>
      </w:r>
      <w:r>
        <w:rPr>
          <w:color w:val="0066FF"/>
        </w:rPr>
        <w:t>[单选题]</w:t>
      </w:r>
    </w:p>
    <w:p w:rsidR="00113339" w:rsidRDefault="00113339" w:rsidP="00113339">
      <w:pPr>
        <w:rPr>
          <w:color w:val="0066FF"/>
        </w:rPr>
      </w:pPr>
    </w:p>
    <w:p w:rsidR="00113339" w:rsidRDefault="00113339" w:rsidP="00113339">
      <w:pPr>
        <w:jc w:val="center"/>
      </w:pPr>
      <w:r>
        <w:rPr>
          <w:noProof/>
        </w:rPr>
        <w:lastRenderedPageBreak/>
        <w:drawing>
          <wp:inline distT="0" distB="0" distL="0" distR="0">
            <wp:extent cx="5713095" cy="2860040"/>
            <wp:effectExtent l="0" t="0" r="190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第6题   你认为线上教学老师的教学态度（对各课程分别做选择）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第7题   线上教学的老师是否按时上下课？（对各课程分别做选择）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lastRenderedPageBreak/>
        <w:drawing>
          <wp:inline distT="0" distB="0" distL="0" distR="0">
            <wp:extent cx="5713095" cy="2860040"/>
            <wp:effectExtent l="0" t="0" r="190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第8题   你觉得线上教学的老师课程准备是否充分？（对各课程分别做选择）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第9题   你认为线上教学的氛围如何？      </w:t>
      </w:r>
      <w:r>
        <w:rPr>
          <w:color w:val="0066FF"/>
        </w:rPr>
        <w:t>[矩阵单选题]</w:t>
      </w:r>
    </w:p>
    <w:p w:rsidR="00113339" w:rsidRDefault="00113339" w:rsidP="00113339">
      <w:pPr>
        <w:rPr>
          <w:color w:val="0066FF"/>
        </w:rPr>
      </w:pPr>
    </w:p>
    <w:p w:rsidR="00113339" w:rsidRDefault="00113339" w:rsidP="00113339">
      <w:pPr>
        <w:jc w:val="center"/>
      </w:pPr>
      <w:r>
        <w:rPr>
          <w:noProof/>
        </w:rPr>
        <w:lastRenderedPageBreak/>
        <w:drawing>
          <wp:inline distT="0" distB="0" distL="0" distR="0">
            <wp:extent cx="5713095" cy="2860040"/>
            <wp:effectExtent l="0" t="0" r="190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第10题   你认为老师在线上教学中的指导效果如何？（对各课程分别做选择）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第11题   老师在线上教学中让学生参与学习的情况（对各课程分别做选择）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lastRenderedPageBreak/>
        <w:drawing>
          <wp:inline distT="0" distB="0" distL="0" distR="0">
            <wp:extent cx="5713095" cy="2860040"/>
            <wp:effectExtent l="0" t="0" r="1905"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第12题   你觉得在线上学习中（对各课程分别做选择）      </w:t>
      </w:r>
      <w:r>
        <w:rPr>
          <w:color w:val="0066FF"/>
        </w:rPr>
        <w:t>[矩阵单选题]</w:t>
      </w:r>
    </w:p>
    <w:p w:rsidR="00113339" w:rsidRDefault="00113339" w:rsidP="00113339">
      <w:pPr>
        <w:rPr>
          <w:color w:val="0066FF"/>
        </w:rPr>
      </w:pPr>
    </w:p>
    <w:p w:rsidR="00113339" w:rsidRDefault="00113339" w:rsidP="00113339">
      <w:pPr>
        <w:jc w:val="center"/>
      </w:pPr>
      <w:r>
        <w:rPr>
          <w:noProof/>
        </w:rPr>
        <w:drawing>
          <wp:inline distT="0" distB="0" distL="0" distR="0">
            <wp:extent cx="5713095" cy="2860040"/>
            <wp:effectExtent l="0" t="0" r="190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113339" w:rsidRDefault="00113339" w:rsidP="00113339">
      <w:r>
        <w:rPr>
          <w:color w:val="000000"/>
        </w:rPr>
        <w:t xml:space="preserve">第13题   你觉得哪些课程在线教学好，入校后可以直接进行线上教学？（多选）      </w:t>
      </w:r>
      <w:r>
        <w:rPr>
          <w:color w:val="0066FF"/>
        </w:rPr>
        <w:t>[多选题]</w:t>
      </w:r>
    </w:p>
    <w:p w:rsidR="00113339" w:rsidRDefault="00113339" w:rsidP="0011333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31"/>
        <w:gridCol w:w="772"/>
        <w:gridCol w:w="3519"/>
      </w:tblGrid>
      <w:tr w:rsidR="00113339" w:rsidTr="0051698D">
        <w:trPr>
          <w:trHeight w:val="500"/>
        </w:trPr>
        <w:tc>
          <w:tcPr>
            <w:tcW w:w="0" w:type="auto"/>
            <w:shd w:val="clear" w:color="auto" w:fill="E0E0E0"/>
            <w:vAlign w:val="center"/>
          </w:tcPr>
          <w:p w:rsidR="00113339" w:rsidRDefault="00113339" w:rsidP="0051698D">
            <w:pPr>
              <w:jc w:val="center"/>
            </w:pPr>
            <w:r>
              <w:t>选项</w:t>
            </w:r>
          </w:p>
        </w:tc>
        <w:tc>
          <w:tcPr>
            <w:tcW w:w="0" w:type="auto"/>
            <w:shd w:val="clear" w:color="auto" w:fill="E0E0E0"/>
            <w:vAlign w:val="center"/>
          </w:tcPr>
          <w:p w:rsidR="00113339" w:rsidRDefault="00113339" w:rsidP="0051698D">
            <w:pPr>
              <w:jc w:val="center"/>
            </w:pPr>
            <w:r>
              <w:t>小计</w:t>
            </w:r>
          </w:p>
        </w:tc>
        <w:tc>
          <w:tcPr>
            <w:tcW w:w="0" w:type="auto"/>
            <w:shd w:val="clear" w:color="auto" w:fill="E0E0E0"/>
            <w:vAlign w:val="center"/>
          </w:tcPr>
          <w:p w:rsidR="00113339" w:rsidRDefault="00113339" w:rsidP="0051698D">
            <w:pPr>
              <w:jc w:val="center"/>
            </w:pPr>
            <w:r>
              <w:t>比例</w:t>
            </w:r>
          </w:p>
        </w:tc>
      </w:tr>
      <w:tr w:rsidR="00113339" w:rsidTr="0051698D">
        <w:trPr>
          <w:trHeight w:val="500"/>
        </w:trPr>
        <w:tc>
          <w:tcPr>
            <w:tcW w:w="0" w:type="auto"/>
            <w:shd w:val="clear" w:color="auto" w:fill="FFFFFF"/>
            <w:vAlign w:val="center"/>
          </w:tcPr>
          <w:p w:rsidR="00113339" w:rsidRDefault="00113339" w:rsidP="0051698D">
            <w:r>
              <w:t>材料分析测试技术</w:t>
            </w:r>
          </w:p>
        </w:tc>
        <w:tc>
          <w:tcPr>
            <w:tcW w:w="0" w:type="auto"/>
            <w:shd w:val="clear" w:color="auto" w:fill="FFFFFF"/>
            <w:vAlign w:val="center"/>
          </w:tcPr>
          <w:p w:rsidR="00113339" w:rsidRDefault="00113339" w:rsidP="0051698D">
            <w:pPr>
              <w:jc w:val="center"/>
            </w:pPr>
            <w:r>
              <w:t>35</w:t>
            </w:r>
          </w:p>
        </w:tc>
        <w:tc>
          <w:tcPr>
            <w:tcW w:w="0" w:type="auto"/>
            <w:shd w:val="clear" w:color="auto" w:fill="FFFFFF"/>
            <w:vAlign w:val="center"/>
          </w:tcPr>
          <w:p w:rsidR="00113339" w:rsidRDefault="00113339" w:rsidP="0051698D">
            <w:r>
              <w:rPr>
                <w:noProof/>
              </w:rPr>
              <w:drawing>
                <wp:inline distT="0" distB="0" distL="0" distR="0">
                  <wp:extent cx="570865" cy="116840"/>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0865" cy="116840"/>
                          </a:xfrm>
                          <a:prstGeom prst="rect">
                            <a:avLst/>
                          </a:prstGeom>
                          <a:noFill/>
                          <a:ln>
                            <a:noFill/>
                          </a:ln>
                        </pic:spPr>
                      </pic:pic>
                    </a:graphicData>
                  </a:graphic>
                </wp:inline>
              </w:drawing>
            </w:r>
            <w:r>
              <w:rPr>
                <w:noProof/>
              </w:rPr>
              <w:drawing>
                <wp:inline distT="0" distB="0" distL="0" distR="0">
                  <wp:extent cx="782955" cy="11684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2955" cy="116840"/>
                          </a:xfrm>
                          <a:prstGeom prst="rect">
                            <a:avLst/>
                          </a:prstGeom>
                          <a:noFill/>
                          <a:ln>
                            <a:noFill/>
                          </a:ln>
                        </pic:spPr>
                      </pic:pic>
                    </a:graphicData>
                  </a:graphic>
                </wp:inline>
              </w:drawing>
            </w:r>
            <w:r>
              <w:t>42.68%</w:t>
            </w:r>
          </w:p>
        </w:tc>
      </w:tr>
      <w:tr w:rsidR="00113339" w:rsidTr="0051698D">
        <w:trPr>
          <w:trHeight w:val="500"/>
        </w:trPr>
        <w:tc>
          <w:tcPr>
            <w:tcW w:w="0" w:type="auto"/>
            <w:shd w:val="clear" w:color="auto" w:fill="F9F9F9"/>
            <w:vAlign w:val="center"/>
          </w:tcPr>
          <w:p w:rsidR="00113339" w:rsidRDefault="00113339" w:rsidP="0051698D">
            <w:r>
              <w:lastRenderedPageBreak/>
              <w:t>聚合物成型加工原理</w:t>
            </w:r>
          </w:p>
        </w:tc>
        <w:tc>
          <w:tcPr>
            <w:tcW w:w="0" w:type="auto"/>
            <w:shd w:val="clear" w:color="auto" w:fill="F9F9F9"/>
            <w:vAlign w:val="center"/>
          </w:tcPr>
          <w:p w:rsidR="00113339" w:rsidRDefault="00113339" w:rsidP="0051698D">
            <w:pPr>
              <w:jc w:val="center"/>
            </w:pPr>
            <w:r>
              <w:t>47</w:t>
            </w:r>
          </w:p>
        </w:tc>
        <w:tc>
          <w:tcPr>
            <w:tcW w:w="0" w:type="auto"/>
            <w:shd w:val="clear" w:color="auto" w:fill="F9F9F9"/>
            <w:vAlign w:val="center"/>
          </w:tcPr>
          <w:p w:rsidR="00113339" w:rsidRDefault="00113339" w:rsidP="0051698D">
            <w:r>
              <w:rPr>
                <w:noProof/>
              </w:rPr>
              <w:drawing>
                <wp:inline distT="0" distB="0" distL="0" distR="0">
                  <wp:extent cx="768350" cy="11684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8350" cy="116840"/>
                          </a:xfrm>
                          <a:prstGeom prst="rect">
                            <a:avLst/>
                          </a:prstGeom>
                          <a:noFill/>
                          <a:ln>
                            <a:noFill/>
                          </a:ln>
                        </pic:spPr>
                      </pic:pic>
                    </a:graphicData>
                  </a:graphic>
                </wp:inline>
              </w:drawing>
            </w:r>
            <w:r>
              <w:rPr>
                <w:noProof/>
              </w:rPr>
              <w:drawing>
                <wp:inline distT="0" distB="0" distL="0" distR="0">
                  <wp:extent cx="577850" cy="11684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7850" cy="116840"/>
                          </a:xfrm>
                          <a:prstGeom prst="rect">
                            <a:avLst/>
                          </a:prstGeom>
                          <a:noFill/>
                          <a:ln>
                            <a:noFill/>
                          </a:ln>
                        </pic:spPr>
                      </pic:pic>
                    </a:graphicData>
                  </a:graphic>
                </wp:inline>
              </w:drawing>
            </w:r>
            <w:r>
              <w:t>57.32%</w:t>
            </w:r>
          </w:p>
        </w:tc>
      </w:tr>
      <w:tr w:rsidR="00113339" w:rsidTr="0051698D">
        <w:trPr>
          <w:trHeight w:val="500"/>
        </w:trPr>
        <w:tc>
          <w:tcPr>
            <w:tcW w:w="0" w:type="auto"/>
            <w:shd w:val="clear" w:color="auto" w:fill="FFFFFF"/>
            <w:vAlign w:val="center"/>
          </w:tcPr>
          <w:p w:rsidR="00113339" w:rsidRDefault="00113339" w:rsidP="0051698D">
            <w:r>
              <w:t>聚合物复合材料</w:t>
            </w:r>
          </w:p>
        </w:tc>
        <w:tc>
          <w:tcPr>
            <w:tcW w:w="0" w:type="auto"/>
            <w:shd w:val="clear" w:color="auto" w:fill="FFFFFF"/>
            <w:vAlign w:val="center"/>
          </w:tcPr>
          <w:p w:rsidR="00113339" w:rsidRDefault="00113339" w:rsidP="0051698D">
            <w:pPr>
              <w:jc w:val="center"/>
            </w:pPr>
            <w:r>
              <w:t>34</w:t>
            </w:r>
          </w:p>
        </w:tc>
        <w:tc>
          <w:tcPr>
            <w:tcW w:w="0" w:type="auto"/>
            <w:shd w:val="clear" w:color="auto" w:fill="FFFFFF"/>
            <w:vAlign w:val="center"/>
          </w:tcPr>
          <w:p w:rsidR="00113339" w:rsidRDefault="00113339" w:rsidP="0051698D">
            <w:r>
              <w:rPr>
                <w:noProof/>
              </w:rPr>
              <w:drawing>
                <wp:inline distT="0" distB="0" distL="0" distR="0">
                  <wp:extent cx="556260" cy="11684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6260" cy="116840"/>
                          </a:xfrm>
                          <a:prstGeom prst="rect">
                            <a:avLst/>
                          </a:prstGeom>
                          <a:noFill/>
                          <a:ln>
                            <a:noFill/>
                          </a:ln>
                        </pic:spPr>
                      </pic:pic>
                    </a:graphicData>
                  </a:graphic>
                </wp:inline>
              </w:drawing>
            </w:r>
            <w:r>
              <w:rPr>
                <w:noProof/>
              </w:rPr>
              <w:drawing>
                <wp:inline distT="0" distB="0" distL="0" distR="0">
                  <wp:extent cx="797560" cy="116840"/>
                  <wp:effectExtent l="0" t="0" r="254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97560" cy="116840"/>
                          </a:xfrm>
                          <a:prstGeom prst="rect">
                            <a:avLst/>
                          </a:prstGeom>
                          <a:noFill/>
                          <a:ln>
                            <a:noFill/>
                          </a:ln>
                        </pic:spPr>
                      </pic:pic>
                    </a:graphicData>
                  </a:graphic>
                </wp:inline>
              </w:drawing>
            </w:r>
            <w:r>
              <w:t>41.46%</w:t>
            </w:r>
          </w:p>
        </w:tc>
      </w:tr>
      <w:tr w:rsidR="00113339" w:rsidTr="0051698D">
        <w:trPr>
          <w:trHeight w:val="500"/>
        </w:trPr>
        <w:tc>
          <w:tcPr>
            <w:tcW w:w="0" w:type="auto"/>
            <w:shd w:val="clear" w:color="auto" w:fill="F9F9F9"/>
            <w:vAlign w:val="center"/>
          </w:tcPr>
          <w:p w:rsidR="00113339" w:rsidRDefault="00113339" w:rsidP="0051698D">
            <w:r>
              <w:t>高分子材料</w:t>
            </w:r>
          </w:p>
        </w:tc>
        <w:tc>
          <w:tcPr>
            <w:tcW w:w="0" w:type="auto"/>
            <w:shd w:val="clear" w:color="auto" w:fill="F9F9F9"/>
            <w:vAlign w:val="center"/>
          </w:tcPr>
          <w:p w:rsidR="00113339" w:rsidRDefault="00113339" w:rsidP="0051698D">
            <w:pPr>
              <w:jc w:val="center"/>
            </w:pPr>
            <w:r>
              <w:t>47</w:t>
            </w:r>
          </w:p>
        </w:tc>
        <w:tc>
          <w:tcPr>
            <w:tcW w:w="0" w:type="auto"/>
            <w:shd w:val="clear" w:color="auto" w:fill="F9F9F9"/>
            <w:vAlign w:val="center"/>
          </w:tcPr>
          <w:p w:rsidR="00113339" w:rsidRDefault="00113339" w:rsidP="0051698D">
            <w:r>
              <w:rPr>
                <w:noProof/>
              </w:rPr>
              <w:drawing>
                <wp:inline distT="0" distB="0" distL="0" distR="0">
                  <wp:extent cx="768350" cy="11684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8350" cy="116840"/>
                          </a:xfrm>
                          <a:prstGeom prst="rect">
                            <a:avLst/>
                          </a:prstGeom>
                          <a:noFill/>
                          <a:ln>
                            <a:noFill/>
                          </a:ln>
                        </pic:spPr>
                      </pic:pic>
                    </a:graphicData>
                  </a:graphic>
                </wp:inline>
              </w:drawing>
            </w:r>
            <w:r>
              <w:rPr>
                <w:noProof/>
              </w:rPr>
              <w:drawing>
                <wp:inline distT="0" distB="0" distL="0" distR="0">
                  <wp:extent cx="577850" cy="11684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7850" cy="116840"/>
                          </a:xfrm>
                          <a:prstGeom prst="rect">
                            <a:avLst/>
                          </a:prstGeom>
                          <a:noFill/>
                          <a:ln>
                            <a:noFill/>
                          </a:ln>
                        </pic:spPr>
                      </pic:pic>
                    </a:graphicData>
                  </a:graphic>
                </wp:inline>
              </w:drawing>
            </w:r>
            <w:r>
              <w:t>57.32%</w:t>
            </w:r>
          </w:p>
        </w:tc>
      </w:tr>
      <w:tr w:rsidR="00113339" w:rsidTr="0051698D">
        <w:trPr>
          <w:trHeight w:val="500"/>
        </w:trPr>
        <w:tc>
          <w:tcPr>
            <w:tcW w:w="0" w:type="auto"/>
            <w:shd w:val="clear" w:color="auto" w:fill="FFFFFF"/>
            <w:vAlign w:val="center"/>
          </w:tcPr>
          <w:p w:rsidR="00113339" w:rsidRDefault="00113339" w:rsidP="0051698D">
            <w:r>
              <w:t>科技文献检索与专业英语（限选）</w:t>
            </w:r>
          </w:p>
        </w:tc>
        <w:tc>
          <w:tcPr>
            <w:tcW w:w="0" w:type="auto"/>
            <w:shd w:val="clear" w:color="auto" w:fill="FFFFFF"/>
            <w:vAlign w:val="center"/>
          </w:tcPr>
          <w:p w:rsidR="00113339" w:rsidRDefault="00113339" w:rsidP="0051698D">
            <w:pPr>
              <w:jc w:val="center"/>
            </w:pPr>
            <w:r>
              <w:t>39</w:t>
            </w:r>
          </w:p>
        </w:tc>
        <w:tc>
          <w:tcPr>
            <w:tcW w:w="0" w:type="auto"/>
            <w:shd w:val="clear" w:color="auto" w:fill="FFFFFF"/>
            <w:vAlign w:val="center"/>
          </w:tcPr>
          <w:p w:rsidR="00113339" w:rsidRDefault="00113339" w:rsidP="0051698D">
            <w:r>
              <w:rPr>
                <w:noProof/>
              </w:rPr>
              <w:drawing>
                <wp:inline distT="0" distB="0" distL="0" distR="0">
                  <wp:extent cx="636270" cy="1168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6270" cy="116840"/>
                          </a:xfrm>
                          <a:prstGeom prst="rect">
                            <a:avLst/>
                          </a:prstGeom>
                          <a:noFill/>
                          <a:ln>
                            <a:noFill/>
                          </a:ln>
                        </pic:spPr>
                      </pic:pic>
                    </a:graphicData>
                  </a:graphic>
                </wp:inline>
              </w:drawing>
            </w:r>
            <w:r>
              <w:rPr>
                <w:noProof/>
              </w:rPr>
              <w:drawing>
                <wp:inline distT="0" distB="0" distL="0" distR="0">
                  <wp:extent cx="716915" cy="116840"/>
                  <wp:effectExtent l="0" t="0" r="698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16915" cy="116840"/>
                          </a:xfrm>
                          <a:prstGeom prst="rect">
                            <a:avLst/>
                          </a:prstGeom>
                          <a:noFill/>
                          <a:ln>
                            <a:noFill/>
                          </a:ln>
                        </pic:spPr>
                      </pic:pic>
                    </a:graphicData>
                  </a:graphic>
                </wp:inline>
              </w:drawing>
            </w:r>
            <w:r>
              <w:t>47.56%</w:t>
            </w:r>
          </w:p>
        </w:tc>
      </w:tr>
      <w:tr w:rsidR="00113339" w:rsidTr="0051698D">
        <w:trPr>
          <w:trHeight w:val="500"/>
        </w:trPr>
        <w:tc>
          <w:tcPr>
            <w:tcW w:w="0" w:type="auto"/>
            <w:shd w:val="clear" w:color="auto" w:fill="F9F9F9"/>
            <w:vAlign w:val="center"/>
          </w:tcPr>
          <w:p w:rsidR="00113339" w:rsidRDefault="00113339" w:rsidP="0051698D">
            <w:r>
              <w:t>(空)</w:t>
            </w:r>
          </w:p>
        </w:tc>
        <w:tc>
          <w:tcPr>
            <w:tcW w:w="0" w:type="auto"/>
            <w:shd w:val="clear" w:color="auto" w:fill="F9F9F9"/>
            <w:vAlign w:val="center"/>
          </w:tcPr>
          <w:p w:rsidR="00113339" w:rsidRDefault="00113339" w:rsidP="0051698D">
            <w:pPr>
              <w:jc w:val="center"/>
            </w:pPr>
            <w:r>
              <w:t>11</w:t>
            </w:r>
          </w:p>
        </w:tc>
        <w:tc>
          <w:tcPr>
            <w:tcW w:w="0" w:type="auto"/>
            <w:shd w:val="clear" w:color="auto" w:fill="F9F9F9"/>
            <w:vAlign w:val="center"/>
          </w:tcPr>
          <w:p w:rsidR="00113339" w:rsidRDefault="00113339" w:rsidP="0051698D">
            <w:r>
              <w:rPr>
                <w:noProof/>
              </w:rPr>
              <w:drawing>
                <wp:inline distT="0" distB="0" distL="0" distR="0">
                  <wp:extent cx="182880" cy="116840"/>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880" cy="116840"/>
                          </a:xfrm>
                          <a:prstGeom prst="rect">
                            <a:avLst/>
                          </a:prstGeom>
                          <a:noFill/>
                          <a:ln>
                            <a:noFill/>
                          </a:ln>
                        </pic:spPr>
                      </pic:pic>
                    </a:graphicData>
                  </a:graphic>
                </wp:inline>
              </w:drawing>
            </w:r>
            <w:r>
              <w:rPr>
                <w:noProof/>
              </w:rPr>
              <w:drawing>
                <wp:inline distT="0" distB="0" distL="0" distR="0">
                  <wp:extent cx="1170305" cy="11684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70305" cy="116840"/>
                          </a:xfrm>
                          <a:prstGeom prst="rect">
                            <a:avLst/>
                          </a:prstGeom>
                          <a:noFill/>
                          <a:ln>
                            <a:noFill/>
                          </a:ln>
                        </pic:spPr>
                      </pic:pic>
                    </a:graphicData>
                  </a:graphic>
                </wp:inline>
              </w:drawing>
            </w:r>
            <w:r>
              <w:t>13.41%</w:t>
            </w:r>
          </w:p>
        </w:tc>
      </w:tr>
      <w:tr w:rsidR="00113339" w:rsidTr="0051698D">
        <w:trPr>
          <w:trHeight w:val="500"/>
        </w:trPr>
        <w:tc>
          <w:tcPr>
            <w:tcW w:w="0" w:type="auto"/>
            <w:shd w:val="clear" w:color="auto" w:fill="E0E0E0"/>
            <w:vAlign w:val="center"/>
          </w:tcPr>
          <w:p w:rsidR="00113339" w:rsidRDefault="00113339" w:rsidP="0051698D">
            <w:r>
              <w:t>本题有效填写人次</w:t>
            </w:r>
          </w:p>
        </w:tc>
        <w:tc>
          <w:tcPr>
            <w:tcW w:w="0" w:type="auto"/>
            <w:shd w:val="clear" w:color="auto" w:fill="E0E0E0"/>
            <w:vAlign w:val="center"/>
          </w:tcPr>
          <w:p w:rsidR="00113339" w:rsidRDefault="00113339" w:rsidP="0051698D">
            <w:pPr>
              <w:jc w:val="center"/>
            </w:pPr>
            <w:r>
              <w:t>82</w:t>
            </w:r>
          </w:p>
        </w:tc>
        <w:tc>
          <w:tcPr>
            <w:tcW w:w="0" w:type="auto"/>
            <w:shd w:val="clear" w:color="auto" w:fill="E0E0E0"/>
            <w:vAlign w:val="center"/>
          </w:tcPr>
          <w:p w:rsidR="00113339" w:rsidRDefault="00113339" w:rsidP="0051698D"/>
        </w:tc>
      </w:tr>
    </w:tbl>
    <w:p w:rsidR="00113339" w:rsidRDefault="00113339" w:rsidP="00113339"/>
    <w:p w:rsidR="00113339" w:rsidRDefault="00113339" w:rsidP="00113339"/>
    <w:p w:rsidR="00113339" w:rsidRDefault="00113339" w:rsidP="00113339">
      <w:r>
        <w:rPr>
          <w:color w:val="000000"/>
        </w:rPr>
        <w:t xml:space="preserve">第14题   你觉得哪些课程教学效果差，入校后需适当增加线下教学学时，以保障整体教学质量？（多选）      </w:t>
      </w:r>
      <w:r>
        <w:rPr>
          <w:color w:val="0066FF"/>
        </w:rPr>
        <w:t>[多选题]</w:t>
      </w:r>
    </w:p>
    <w:p w:rsidR="00113339" w:rsidRDefault="00113339" w:rsidP="00113339">
      <w:pPr>
        <w:rPr>
          <w:color w:val="0066FF"/>
        </w:rPr>
      </w:pP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4231"/>
        <w:gridCol w:w="772"/>
        <w:gridCol w:w="3519"/>
      </w:tblGrid>
      <w:tr w:rsidR="00113339" w:rsidTr="0051698D">
        <w:trPr>
          <w:trHeight w:val="500"/>
        </w:trPr>
        <w:tc>
          <w:tcPr>
            <w:tcW w:w="0" w:type="auto"/>
            <w:shd w:val="clear" w:color="auto" w:fill="E0E0E0"/>
            <w:vAlign w:val="center"/>
          </w:tcPr>
          <w:p w:rsidR="00113339" w:rsidRDefault="00113339" w:rsidP="0051698D">
            <w:pPr>
              <w:jc w:val="center"/>
            </w:pPr>
            <w:r>
              <w:t>选项</w:t>
            </w:r>
          </w:p>
        </w:tc>
        <w:tc>
          <w:tcPr>
            <w:tcW w:w="0" w:type="auto"/>
            <w:shd w:val="clear" w:color="auto" w:fill="E0E0E0"/>
            <w:vAlign w:val="center"/>
          </w:tcPr>
          <w:p w:rsidR="00113339" w:rsidRDefault="00113339" w:rsidP="0051698D">
            <w:pPr>
              <w:jc w:val="center"/>
            </w:pPr>
            <w:r>
              <w:t>小计</w:t>
            </w:r>
          </w:p>
        </w:tc>
        <w:tc>
          <w:tcPr>
            <w:tcW w:w="0" w:type="auto"/>
            <w:shd w:val="clear" w:color="auto" w:fill="E0E0E0"/>
            <w:vAlign w:val="center"/>
          </w:tcPr>
          <w:p w:rsidR="00113339" w:rsidRDefault="00113339" w:rsidP="0051698D">
            <w:pPr>
              <w:jc w:val="center"/>
            </w:pPr>
            <w:r>
              <w:t>比例</w:t>
            </w:r>
          </w:p>
        </w:tc>
      </w:tr>
      <w:tr w:rsidR="00113339" w:rsidTr="0051698D">
        <w:trPr>
          <w:trHeight w:val="500"/>
        </w:trPr>
        <w:tc>
          <w:tcPr>
            <w:tcW w:w="0" w:type="auto"/>
            <w:shd w:val="clear" w:color="auto" w:fill="FFFFFF"/>
            <w:vAlign w:val="center"/>
          </w:tcPr>
          <w:p w:rsidR="00113339" w:rsidRDefault="00113339" w:rsidP="0051698D">
            <w:r>
              <w:t>材料分析测试技术</w:t>
            </w:r>
          </w:p>
        </w:tc>
        <w:tc>
          <w:tcPr>
            <w:tcW w:w="0" w:type="auto"/>
            <w:shd w:val="clear" w:color="auto" w:fill="FFFFFF"/>
            <w:vAlign w:val="center"/>
          </w:tcPr>
          <w:p w:rsidR="00113339" w:rsidRDefault="00113339" w:rsidP="0051698D">
            <w:pPr>
              <w:jc w:val="center"/>
            </w:pPr>
            <w:r>
              <w:t>42</w:t>
            </w:r>
          </w:p>
        </w:tc>
        <w:tc>
          <w:tcPr>
            <w:tcW w:w="0" w:type="auto"/>
            <w:shd w:val="clear" w:color="auto" w:fill="FFFFFF"/>
            <w:vAlign w:val="center"/>
          </w:tcPr>
          <w:p w:rsidR="00113339" w:rsidRDefault="00113339" w:rsidP="0051698D">
            <w:r>
              <w:rPr>
                <w:noProof/>
              </w:rPr>
              <w:drawing>
                <wp:inline distT="0" distB="0" distL="0" distR="0">
                  <wp:extent cx="687705" cy="11684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7705" cy="116840"/>
                          </a:xfrm>
                          <a:prstGeom prst="rect">
                            <a:avLst/>
                          </a:prstGeom>
                          <a:noFill/>
                          <a:ln>
                            <a:noFill/>
                          </a:ln>
                        </pic:spPr>
                      </pic:pic>
                    </a:graphicData>
                  </a:graphic>
                </wp:inline>
              </w:drawing>
            </w:r>
            <w:r>
              <w:rPr>
                <w:noProof/>
              </w:rPr>
              <w:drawing>
                <wp:inline distT="0" distB="0" distL="0" distR="0">
                  <wp:extent cx="665480" cy="116840"/>
                  <wp:effectExtent l="0" t="0" r="127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65480" cy="116840"/>
                          </a:xfrm>
                          <a:prstGeom prst="rect">
                            <a:avLst/>
                          </a:prstGeom>
                          <a:noFill/>
                          <a:ln>
                            <a:noFill/>
                          </a:ln>
                        </pic:spPr>
                      </pic:pic>
                    </a:graphicData>
                  </a:graphic>
                </wp:inline>
              </w:drawing>
            </w:r>
            <w:r>
              <w:t>51.22%</w:t>
            </w:r>
          </w:p>
        </w:tc>
      </w:tr>
      <w:tr w:rsidR="00113339" w:rsidTr="0051698D">
        <w:trPr>
          <w:trHeight w:val="500"/>
        </w:trPr>
        <w:tc>
          <w:tcPr>
            <w:tcW w:w="0" w:type="auto"/>
            <w:shd w:val="clear" w:color="auto" w:fill="F9F9F9"/>
            <w:vAlign w:val="center"/>
          </w:tcPr>
          <w:p w:rsidR="00113339" w:rsidRDefault="00113339" w:rsidP="0051698D">
            <w:r>
              <w:t>聚合物成型加工原理</w:t>
            </w:r>
          </w:p>
        </w:tc>
        <w:tc>
          <w:tcPr>
            <w:tcW w:w="0" w:type="auto"/>
            <w:shd w:val="clear" w:color="auto" w:fill="F9F9F9"/>
            <w:vAlign w:val="center"/>
          </w:tcPr>
          <w:p w:rsidR="00113339" w:rsidRDefault="00113339" w:rsidP="0051698D">
            <w:pPr>
              <w:jc w:val="center"/>
            </w:pPr>
            <w:r>
              <w:t>35</w:t>
            </w:r>
          </w:p>
        </w:tc>
        <w:tc>
          <w:tcPr>
            <w:tcW w:w="0" w:type="auto"/>
            <w:shd w:val="clear" w:color="auto" w:fill="F9F9F9"/>
            <w:vAlign w:val="center"/>
          </w:tcPr>
          <w:p w:rsidR="00113339" w:rsidRDefault="00113339" w:rsidP="0051698D">
            <w:r>
              <w:rPr>
                <w:noProof/>
              </w:rPr>
              <w:drawing>
                <wp:inline distT="0" distB="0" distL="0" distR="0">
                  <wp:extent cx="570865" cy="116840"/>
                  <wp:effectExtent l="0" t="0" r="63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0865" cy="116840"/>
                          </a:xfrm>
                          <a:prstGeom prst="rect">
                            <a:avLst/>
                          </a:prstGeom>
                          <a:noFill/>
                          <a:ln>
                            <a:noFill/>
                          </a:ln>
                        </pic:spPr>
                      </pic:pic>
                    </a:graphicData>
                  </a:graphic>
                </wp:inline>
              </w:drawing>
            </w:r>
            <w:r>
              <w:rPr>
                <w:noProof/>
              </w:rPr>
              <w:drawing>
                <wp:inline distT="0" distB="0" distL="0" distR="0">
                  <wp:extent cx="782955" cy="11684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2955" cy="116840"/>
                          </a:xfrm>
                          <a:prstGeom prst="rect">
                            <a:avLst/>
                          </a:prstGeom>
                          <a:noFill/>
                          <a:ln>
                            <a:noFill/>
                          </a:ln>
                        </pic:spPr>
                      </pic:pic>
                    </a:graphicData>
                  </a:graphic>
                </wp:inline>
              </w:drawing>
            </w:r>
            <w:r>
              <w:t>42.68%</w:t>
            </w:r>
          </w:p>
        </w:tc>
      </w:tr>
      <w:tr w:rsidR="00113339" w:rsidTr="0051698D">
        <w:trPr>
          <w:trHeight w:val="500"/>
        </w:trPr>
        <w:tc>
          <w:tcPr>
            <w:tcW w:w="0" w:type="auto"/>
            <w:shd w:val="clear" w:color="auto" w:fill="FFFFFF"/>
            <w:vAlign w:val="center"/>
          </w:tcPr>
          <w:p w:rsidR="00113339" w:rsidRDefault="00113339" w:rsidP="0051698D">
            <w:r>
              <w:t>聚合物复合材料</w:t>
            </w:r>
          </w:p>
        </w:tc>
        <w:tc>
          <w:tcPr>
            <w:tcW w:w="0" w:type="auto"/>
            <w:shd w:val="clear" w:color="auto" w:fill="FFFFFF"/>
            <w:vAlign w:val="center"/>
          </w:tcPr>
          <w:p w:rsidR="00113339" w:rsidRDefault="00113339" w:rsidP="0051698D">
            <w:pPr>
              <w:jc w:val="center"/>
            </w:pPr>
            <w:r>
              <w:t>23</w:t>
            </w:r>
          </w:p>
        </w:tc>
        <w:tc>
          <w:tcPr>
            <w:tcW w:w="0" w:type="auto"/>
            <w:shd w:val="clear" w:color="auto" w:fill="FFFFFF"/>
            <w:vAlign w:val="center"/>
          </w:tcPr>
          <w:p w:rsidR="00113339" w:rsidRDefault="00113339" w:rsidP="0051698D">
            <w:r>
              <w:rPr>
                <w:noProof/>
              </w:rPr>
              <w:drawing>
                <wp:inline distT="0" distB="0" distL="0" distR="0">
                  <wp:extent cx="373380" cy="116840"/>
                  <wp:effectExtent l="0" t="0" r="762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73380" cy="116840"/>
                          </a:xfrm>
                          <a:prstGeom prst="rect">
                            <a:avLst/>
                          </a:prstGeom>
                          <a:noFill/>
                          <a:ln>
                            <a:noFill/>
                          </a:ln>
                        </pic:spPr>
                      </pic:pic>
                    </a:graphicData>
                  </a:graphic>
                </wp:inline>
              </w:drawing>
            </w:r>
            <w:r>
              <w:rPr>
                <w:noProof/>
              </w:rPr>
              <w:drawing>
                <wp:inline distT="0" distB="0" distL="0" distR="0">
                  <wp:extent cx="980440" cy="11684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80440" cy="116840"/>
                          </a:xfrm>
                          <a:prstGeom prst="rect">
                            <a:avLst/>
                          </a:prstGeom>
                          <a:noFill/>
                          <a:ln>
                            <a:noFill/>
                          </a:ln>
                        </pic:spPr>
                      </pic:pic>
                    </a:graphicData>
                  </a:graphic>
                </wp:inline>
              </w:drawing>
            </w:r>
            <w:r>
              <w:t>28.05%</w:t>
            </w:r>
          </w:p>
        </w:tc>
      </w:tr>
      <w:tr w:rsidR="00113339" w:rsidTr="0051698D">
        <w:trPr>
          <w:trHeight w:val="500"/>
        </w:trPr>
        <w:tc>
          <w:tcPr>
            <w:tcW w:w="0" w:type="auto"/>
            <w:shd w:val="clear" w:color="auto" w:fill="F9F9F9"/>
            <w:vAlign w:val="center"/>
          </w:tcPr>
          <w:p w:rsidR="00113339" w:rsidRDefault="00113339" w:rsidP="0051698D">
            <w:r>
              <w:t>高分子材料</w:t>
            </w:r>
          </w:p>
        </w:tc>
        <w:tc>
          <w:tcPr>
            <w:tcW w:w="0" w:type="auto"/>
            <w:shd w:val="clear" w:color="auto" w:fill="F9F9F9"/>
            <w:vAlign w:val="center"/>
          </w:tcPr>
          <w:p w:rsidR="00113339" w:rsidRDefault="00113339" w:rsidP="0051698D">
            <w:pPr>
              <w:jc w:val="center"/>
            </w:pPr>
            <w:r>
              <w:t>37</w:t>
            </w:r>
          </w:p>
        </w:tc>
        <w:tc>
          <w:tcPr>
            <w:tcW w:w="0" w:type="auto"/>
            <w:shd w:val="clear" w:color="auto" w:fill="F9F9F9"/>
            <w:vAlign w:val="center"/>
          </w:tcPr>
          <w:p w:rsidR="00113339" w:rsidRDefault="00113339" w:rsidP="0051698D">
            <w:r>
              <w:rPr>
                <w:noProof/>
              </w:rPr>
              <w:drawing>
                <wp:inline distT="0" distB="0" distL="0" distR="0">
                  <wp:extent cx="607060" cy="116840"/>
                  <wp:effectExtent l="0" t="0" r="254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7060" cy="116840"/>
                          </a:xfrm>
                          <a:prstGeom prst="rect">
                            <a:avLst/>
                          </a:prstGeom>
                          <a:noFill/>
                          <a:ln>
                            <a:noFill/>
                          </a:ln>
                        </pic:spPr>
                      </pic:pic>
                    </a:graphicData>
                  </a:graphic>
                </wp:inline>
              </w:drawing>
            </w:r>
            <w:r>
              <w:rPr>
                <w:noProof/>
              </w:rPr>
              <w:drawing>
                <wp:inline distT="0" distB="0" distL="0" distR="0">
                  <wp:extent cx="746125" cy="11684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46125" cy="116840"/>
                          </a:xfrm>
                          <a:prstGeom prst="rect">
                            <a:avLst/>
                          </a:prstGeom>
                          <a:noFill/>
                          <a:ln>
                            <a:noFill/>
                          </a:ln>
                        </pic:spPr>
                      </pic:pic>
                    </a:graphicData>
                  </a:graphic>
                </wp:inline>
              </w:drawing>
            </w:r>
            <w:r>
              <w:t>45.12%</w:t>
            </w:r>
          </w:p>
        </w:tc>
      </w:tr>
      <w:tr w:rsidR="00113339" w:rsidTr="0051698D">
        <w:trPr>
          <w:trHeight w:val="500"/>
        </w:trPr>
        <w:tc>
          <w:tcPr>
            <w:tcW w:w="0" w:type="auto"/>
            <w:shd w:val="clear" w:color="auto" w:fill="FFFFFF"/>
            <w:vAlign w:val="center"/>
          </w:tcPr>
          <w:p w:rsidR="00113339" w:rsidRDefault="00113339" w:rsidP="0051698D">
            <w:r>
              <w:t>科技文献检索与专业英语（限选）</w:t>
            </w:r>
          </w:p>
        </w:tc>
        <w:tc>
          <w:tcPr>
            <w:tcW w:w="0" w:type="auto"/>
            <w:shd w:val="clear" w:color="auto" w:fill="FFFFFF"/>
            <w:vAlign w:val="center"/>
          </w:tcPr>
          <w:p w:rsidR="00113339" w:rsidRDefault="00113339" w:rsidP="0051698D">
            <w:pPr>
              <w:jc w:val="center"/>
            </w:pPr>
            <w:r>
              <w:t>42</w:t>
            </w:r>
          </w:p>
        </w:tc>
        <w:tc>
          <w:tcPr>
            <w:tcW w:w="0" w:type="auto"/>
            <w:shd w:val="clear" w:color="auto" w:fill="FFFFFF"/>
            <w:vAlign w:val="center"/>
          </w:tcPr>
          <w:p w:rsidR="00113339" w:rsidRDefault="00113339" w:rsidP="0051698D">
            <w:r>
              <w:rPr>
                <w:noProof/>
              </w:rPr>
              <w:drawing>
                <wp:inline distT="0" distB="0" distL="0" distR="0">
                  <wp:extent cx="687705" cy="11684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7705" cy="116840"/>
                          </a:xfrm>
                          <a:prstGeom prst="rect">
                            <a:avLst/>
                          </a:prstGeom>
                          <a:noFill/>
                          <a:ln>
                            <a:noFill/>
                          </a:ln>
                        </pic:spPr>
                      </pic:pic>
                    </a:graphicData>
                  </a:graphic>
                </wp:inline>
              </w:drawing>
            </w:r>
            <w:r>
              <w:rPr>
                <w:noProof/>
              </w:rPr>
              <w:drawing>
                <wp:inline distT="0" distB="0" distL="0" distR="0">
                  <wp:extent cx="665480" cy="116840"/>
                  <wp:effectExtent l="0" t="0" r="127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65480" cy="116840"/>
                          </a:xfrm>
                          <a:prstGeom prst="rect">
                            <a:avLst/>
                          </a:prstGeom>
                          <a:noFill/>
                          <a:ln>
                            <a:noFill/>
                          </a:ln>
                        </pic:spPr>
                      </pic:pic>
                    </a:graphicData>
                  </a:graphic>
                </wp:inline>
              </w:drawing>
            </w:r>
            <w:r>
              <w:t>51.22%</w:t>
            </w:r>
          </w:p>
        </w:tc>
      </w:tr>
      <w:tr w:rsidR="00113339" w:rsidTr="0051698D">
        <w:trPr>
          <w:trHeight w:val="500"/>
        </w:trPr>
        <w:tc>
          <w:tcPr>
            <w:tcW w:w="0" w:type="auto"/>
            <w:shd w:val="clear" w:color="auto" w:fill="F9F9F9"/>
            <w:vAlign w:val="center"/>
          </w:tcPr>
          <w:p w:rsidR="00113339" w:rsidRDefault="00113339" w:rsidP="0051698D">
            <w:r>
              <w:t>(空)</w:t>
            </w:r>
          </w:p>
        </w:tc>
        <w:tc>
          <w:tcPr>
            <w:tcW w:w="0" w:type="auto"/>
            <w:shd w:val="clear" w:color="auto" w:fill="F9F9F9"/>
            <w:vAlign w:val="center"/>
          </w:tcPr>
          <w:p w:rsidR="00113339" w:rsidRDefault="00113339" w:rsidP="0051698D">
            <w:pPr>
              <w:jc w:val="center"/>
            </w:pPr>
            <w:r>
              <w:t>12</w:t>
            </w:r>
          </w:p>
        </w:tc>
        <w:tc>
          <w:tcPr>
            <w:tcW w:w="0" w:type="auto"/>
            <w:shd w:val="clear" w:color="auto" w:fill="F9F9F9"/>
            <w:vAlign w:val="center"/>
          </w:tcPr>
          <w:p w:rsidR="00113339" w:rsidRDefault="00113339" w:rsidP="0051698D">
            <w:r>
              <w:rPr>
                <w:noProof/>
              </w:rPr>
              <w:drawing>
                <wp:inline distT="0" distB="0" distL="0" distR="0">
                  <wp:extent cx="190500" cy="11684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16840"/>
                          </a:xfrm>
                          <a:prstGeom prst="rect">
                            <a:avLst/>
                          </a:prstGeom>
                          <a:noFill/>
                          <a:ln>
                            <a:noFill/>
                          </a:ln>
                        </pic:spPr>
                      </pic:pic>
                    </a:graphicData>
                  </a:graphic>
                </wp:inline>
              </w:drawing>
            </w:r>
            <w:r>
              <w:rPr>
                <w:noProof/>
              </w:rPr>
              <w:drawing>
                <wp:inline distT="0" distB="0" distL="0" distR="0">
                  <wp:extent cx="1163320" cy="11684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63320" cy="116840"/>
                          </a:xfrm>
                          <a:prstGeom prst="rect">
                            <a:avLst/>
                          </a:prstGeom>
                          <a:noFill/>
                          <a:ln>
                            <a:noFill/>
                          </a:ln>
                        </pic:spPr>
                      </pic:pic>
                    </a:graphicData>
                  </a:graphic>
                </wp:inline>
              </w:drawing>
            </w:r>
            <w:r>
              <w:t>14.63%</w:t>
            </w:r>
          </w:p>
        </w:tc>
      </w:tr>
      <w:tr w:rsidR="00113339" w:rsidTr="0051698D">
        <w:trPr>
          <w:trHeight w:val="500"/>
        </w:trPr>
        <w:tc>
          <w:tcPr>
            <w:tcW w:w="0" w:type="auto"/>
            <w:shd w:val="clear" w:color="auto" w:fill="E0E0E0"/>
            <w:vAlign w:val="center"/>
          </w:tcPr>
          <w:p w:rsidR="00113339" w:rsidRDefault="00113339" w:rsidP="0051698D">
            <w:r>
              <w:t>本题有效填写人次</w:t>
            </w:r>
          </w:p>
        </w:tc>
        <w:tc>
          <w:tcPr>
            <w:tcW w:w="0" w:type="auto"/>
            <w:shd w:val="clear" w:color="auto" w:fill="E0E0E0"/>
            <w:vAlign w:val="center"/>
          </w:tcPr>
          <w:p w:rsidR="00113339" w:rsidRDefault="00113339" w:rsidP="0051698D">
            <w:pPr>
              <w:jc w:val="center"/>
            </w:pPr>
            <w:r>
              <w:t>82</w:t>
            </w:r>
          </w:p>
        </w:tc>
        <w:tc>
          <w:tcPr>
            <w:tcW w:w="0" w:type="auto"/>
            <w:shd w:val="clear" w:color="auto" w:fill="E0E0E0"/>
            <w:vAlign w:val="center"/>
          </w:tcPr>
          <w:p w:rsidR="00113339" w:rsidRDefault="00113339" w:rsidP="0051698D"/>
        </w:tc>
      </w:tr>
    </w:tbl>
    <w:p w:rsidR="00113339" w:rsidRDefault="00113339" w:rsidP="00113339"/>
    <w:p w:rsidR="00113339" w:rsidRDefault="00113339" w:rsidP="00113339"/>
    <w:p w:rsidR="00B708B9" w:rsidRPr="00113339" w:rsidRDefault="00B708B9" w:rsidP="00B708B9"/>
    <w:sectPr w:rsidR="00B708B9" w:rsidRPr="001133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65B" w:rsidRDefault="0046565B" w:rsidP="00AA77B5">
      <w:r>
        <w:separator/>
      </w:r>
    </w:p>
  </w:endnote>
  <w:endnote w:type="continuationSeparator" w:id="0">
    <w:p w:rsidR="0046565B" w:rsidRDefault="0046565B" w:rsidP="00AA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65B" w:rsidRDefault="0046565B" w:rsidP="00AA77B5">
      <w:r>
        <w:separator/>
      </w:r>
    </w:p>
  </w:footnote>
  <w:footnote w:type="continuationSeparator" w:id="0">
    <w:p w:rsidR="0046565B" w:rsidRDefault="0046565B" w:rsidP="00AA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24B"/>
    <w:multiLevelType w:val="hybridMultilevel"/>
    <w:tmpl w:val="50FAD5DC"/>
    <w:lvl w:ilvl="0" w:tplc="3C46D4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81"/>
    <w:rsid w:val="00113339"/>
    <w:rsid w:val="001336A5"/>
    <w:rsid w:val="0021351C"/>
    <w:rsid w:val="002707FD"/>
    <w:rsid w:val="00290B34"/>
    <w:rsid w:val="00311748"/>
    <w:rsid w:val="00323B4E"/>
    <w:rsid w:val="003864F5"/>
    <w:rsid w:val="003B1C57"/>
    <w:rsid w:val="003C1E72"/>
    <w:rsid w:val="00443BD2"/>
    <w:rsid w:val="0046565B"/>
    <w:rsid w:val="005032A2"/>
    <w:rsid w:val="00522FE3"/>
    <w:rsid w:val="00546EEE"/>
    <w:rsid w:val="00575A50"/>
    <w:rsid w:val="005A6531"/>
    <w:rsid w:val="005D7557"/>
    <w:rsid w:val="0065126B"/>
    <w:rsid w:val="00685B38"/>
    <w:rsid w:val="006B0B7F"/>
    <w:rsid w:val="006D19A7"/>
    <w:rsid w:val="006D19AF"/>
    <w:rsid w:val="008C7BF6"/>
    <w:rsid w:val="008E0524"/>
    <w:rsid w:val="00905952"/>
    <w:rsid w:val="00907E82"/>
    <w:rsid w:val="00A46627"/>
    <w:rsid w:val="00A4782E"/>
    <w:rsid w:val="00AA77B5"/>
    <w:rsid w:val="00B6588B"/>
    <w:rsid w:val="00B708B9"/>
    <w:rsid w:val="00BC6EFC"/>
    <w:rsid w:val="00C02633"/>
    <w:rsid w:val="00C52F57"/>
    <w:rsid w:val="00C5580B"/>
    <w:rsid w:val="00C6364E"/>
    <w:rsid w:val="00CD57AA"/>
    <w:rsid w:val="00D138DE"/>
    <w:rsid w:val="00DB6310"/>
    <w:rsid w:val="00DF557D"/>
    <w:rsid w:val="00E41AB7"/>
    <w:rsid w:val="00ED4411"/>
    <w:rsid w:val="00F115AD"/>
    <w:rsid w:val="00F25AE2"/>
    <w:rsid w:val="00F722FF"/>
    <w:rsid w:val="00F96681"/>
    <w:rsid w:val="00FD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9EE92-BBFF-4911-91FB-947509E9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33"/>
    <w:pPr>
      <w:widowControl w:val="0"/>
      <w:adjustRightInd w:val="0"/>
      <w:snapToGrid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27"/>
    <w:pPr>
      <w:ind w:firstLineChars="200" w:firstLine="420"/>
    </w:pPr>
  </w:style>
  <w:style w:type="paragraph" w:styleId="a4">
    <w:name w:val="header"/>
    <w:basedOn w:val="a"/>
    <w:link w:val="Char"/>
    <w:uiPriority w:val="99"/>
    <w:unhideWhenUsed/>
    <w:rsid w:val="00AA77B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AA77B5"/>
    <w:rPr>
      <w:sz w:val="18"/>
      <w:szCs w:val="18"/>
    </w:rPr>
  </w:style>
  <w:style w:type="paragraph" w:styleId="a5">
    <w:name w:val="footer"/>
    <w:basedOn w:val="a"/>
    <w:link w:val="Char0"/>
    <w:uiPriority w:val="99"/>
    <w:unhideWhenUsed/>
    <w:rsid w:val="00AA77B5"/>
    <w:pPr>
      <w:tabs>
        <w:tab w:val="center" w:pos="4153"/>
        <w:tab w:val="right" w:pos="8306"/>
      </w:tabs>
      <w:jc w:val="left"/>
    </w:pPr>
    <w:rPr>
      <w:sz w:val="18"/>
      <w:szCs w:val="18"/>
    </w:rPr>
  </w:style>
  <w:style w:type="character" w:customStyle="1" w:styleId="Char0">
    <w:name w:val="页脚 Char"/>
    <w:basedOn w:val="a0"/>
    <w:link w:val="a5"/>
    <w:uiPriority w:val="99"/>
    <w:rsid w:val="00AA77B5"/>
    <w:rPr>
      <w:sz w:val="18"/>
      <w:szCs w:val="18"/>
    </w:rPr>
  </w:style>
  <w:style w:type="character" w:styleId="a6">
    <w:name w:val="Strong"/>
    <w:basedOn w:val="a0"/>
    <w:uiPriority w:val="22"/>
    <w:qFormat/>
    <w:rsid w:val="00AA77B5"/>
    <w:rPr>
      <w:b w:val="0"/>
      <w:bCs w:val="0"/>
      <w:i w:val="0"/>
      <w:iCs w:val="0"/>
    </w:rPr>
  </w:style>
  <w:style w:type="paragraph" w:styleId="a7">
    <w:name w:val="No Spacing"/>
    <w:uiPriority w:val="1"/>
    <w:qFormat/>
    <w:rsid w:val="00C02633"/>
    <w:pPr>
      <w:widowControl w:val="0"/>
      <w:jc w:val="both"/>
    </w:pPr>
  </w:style>
  <w:style w:type="character" w:customStyle="1" w:styleId="apple-converted-space">
    <w:name w:val="apple-converted-space"/>
    <w:basedOn w:val="a0"/>
    <w:rsid w:val="008C7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3959">
      <w:bodyDiv w:val="1"/>
      <w:marLeft w:val="0"/>
      <w:marRight w:val="0"/>
      <w:marTop w:val="0"/>
      <w:marBottom w:val="0"/>
      <w:divBdr>
        <w:top w:val="none" w:sz="0" w:space="0" w:color="auto"/>
        <w:left w:val="none" w:sz="0" w:space="0" w:color="auto"/>
        <w:bottom w:val="none" w:sz="0" w:space="0" w:color="auto"/>
        <w:right w:val="none" w:sz="0" w:space="0" w:color="auto"/>
      </w:divBdr>
    </w:div>
    <w:div w:id="658927091">
      <w:bodyDiv w:val="1"/>
      <w:marLeft w:val="0"/>
      <w:marRight w:val="0"/>
      <w:marTop w:val="0"/>
      <w:marBottom w:val="0"/>
      <w:divBdr>
        <w:top w:val="none" w:sz="0" w:space="0" w:color="auto"/>
        <w:left w:val="none" w:sz="0" w:space="0" w:color="auto"/>
        <w:bottom w:val="none" w:sz="0" w:space="0" w:color="auto"/>
        <w:right w:val="none" w:sz="0" w:space="0" w:color="auto"/>
      </w:divBdr>
    </w:div>
    <w:div w:id="1269198623">
      <w:bodyDiv w:val="1"/>
      <w:marLeft w:val="0"/>
      <w:marRight w:val="0"/>
      <w:marTop w:val="0"/>
      <w:marBottom w:val="0"/>
      <w:divBdr>
        <w:top w:val="none" w:sz="0" w:space="0" w:color="auto"/>
        <w:left w:val="none" w:sz="0" w:space="0" w:color="auto"/>
        <w:bottom w:val="none" w:sz="0" w:space="0" w:color="auto"/>
        <w:right w:val="none" w:sz="0" w:space="0" w:color="auto"/>
      </w:divBdr>
      <w:divsChild>
        <w:div w:id="1821657876">
          <w:marLeft w:val="0"/>
          <w:marRight w:val="0"/>
          <w:marTop w:val="450"/>
          <w:marBottom w:val="0"/>
          <w:divBdr>
            <w:top w:val="none" w:sz="0" w:space="0" w:color="auto"/>
            <w:left w:val="none" w:sz="0" w:space="0" w:color="auto"/>
            <w:bottom w:val="none" w:sz="0" w:space="0" w:color="auto"/>
            <w:right w:val="none" w:sz="0" w:space="0" w:color="auto"/>
          </w:divBdr>
          <w:divsChild>
            <w:div w:id="1800490512">
              <w:marLeft w:val="0"/>
              <w:marRight w:val="0"/>
              <w:marTop w:val="0"/>
              <w:marBottom w:val="0"/>
              <w:divBdr>
                <w:top w:val="single" w:sz="6" w:space="0" w:color="DEDEDE"/>
                <w:left w:val="single" w:sz="6" w:space="0" w:color="DEDEDE"/>
                <w:bottom w:val="single" w:sz="6" w:space="0" w:color="DEDEDE"/>
                <w:right w:val="single" w:sz="6" w:space="0" w:color="DEDEDE"/>
              </w:divBdr>
              <w:divsChild>
                <w:div w:id="950942346">
                  <w:marLeft w:val="450"/>
                  <w:marRight w:val="450"/>
                  <w:marTop w:val="450"/>
                  <w:marBottom w:val="450"/>
                  <w:divBdr>
                    <w:top w:val="none" w:sz="0" w:space="0" w:color="auto"/>
                    <w:left w:val="none" w:sz="0" w:space="0" w:color="auto"/>
                    <w:bottom w:val="none" w:sz="0" w:space="0" w:color="auto"/>
                    <w:right w:val="none" w:sz="0" w:space="0" w:color="auto"/>
                  </w:divBdr>
                  <w:divsChild>
                    <w:div w:id="1246955887">
                      <w:marLeft w:val="0"/>
                      <w:marRight w:val="0"/>
                      <w:marTop w:val="0"/>
                      <w:marBottom w:val="300"/>
                      <w:divBdr>
                        <w:top w:val="none" w:sz="0" w:space="0" w:color="auto"/>
                        <w:left w:val="none" w:sz="0" w:space="0" w:color="auto"/>
                        <w:bottom w:val="single" w:sz="6" w:space="15" w:color="DEDEDE"/>
                        <w:right w:val="none" w:sz="0" w:space="0" w:color="auto"/>
                      </w:divBdr>
                    </w:div>
                    <w:div w:id="526916178">
                      <w:marLeft w:val="0"/>
                      <w:marRight w:val="0"/>
                      <w:marTop w:val="0"/>
                      <w:marBottom w:val="0"/>
                      <w:divBdr>
                        <w:top w:val="none" w:sz="0" w:space="0" w:color="auto"/>
                        <w:left w:val="none" w:sz="0" w:space="0" w:color="auto"/>
                        <w:bottom w:val="none" w:sz="0" w:space="0" w:color="auto"/>
                        <w:right w:val="none" w:sz="0" w:space="0" w:color="auto"/>
                      </w:divBdr>
                      <w:divsChild>
                        <w:div w:id="833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5775">
      <w:bodyDiv w:val="1"/>
      <w:marLeft w:val="0"/>
      <w:marRight w:val="0"/>
      <w:marTop w:val="0"/>
      <w:marBottom w:val="0"/>
      <w:divBdr>
        <w:top w:val="none" w:sz="0" w:space="0" w:color="auto"/>
        <w:left w:val="none" w:sz="0" w:space="0" w:color="auto"/>
        <w:bottom w:val="none" w:sz="0" w:space="0" w:color="auto"/>
        <w:right w:val="none" w:sz="0" w:space="0" w:color="auto"/>
      </w:divBdr>
    </w:div>
    <w:div w:id="1655329719">
      <w:bodyDiv w:val="1"/>
      <w:marLeft w:val="0"/>
      <w:marRight w:val="0"/>
      <w:marTop w:val="0"/>
      <w:marBottom w:val="0"/>
      <w:divBdr>
        <w:top w:val="none" w:sz="0" w:space="0" w:color="auto"/>
        <w:left w:val="none" w:sz="0" w:space="0" w:color="auto"/>
        <w:bottom w:val="none" w:sz="0" w:space="0" w:color="auto"/>
        <w:right w:val="none" w:sz="0" w:space="0" w:color="auto"/>
      </w:divBdr>
    </w:div>
    <w:div w:id="1706176967">
      <w:bodyDiv w:val="1"/>
      <w:marLeft w:val="0"/>
      <w:marRight w:val="0"/>
      <w:marTop w:val="0"/>
      <w:marBottom w:val="0"/>
      <w:divBdr>
        <w:top w:val="none" w:sz="0" w:space="0" w:color="auto"/>
        <w:left w:val="none" w:sz="0" w:space="0" w:color="auto"/>
        <w:bottom w:val="none" w:sz="0" w:space="0" w:color="auto"/>
        <w:right w:val="none" w:sz="0" w:space="0" w:color="auto"/>
      </w:divBdr>
    </w:div>
    <w:div w:id="18073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theme" Target="theme/theme1.xm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4" Type="http://schemas.openxmlformats.org/officeDocument/2006/relationships/settings" Target="settings.xml"/><Relationship Id="rId9" Type="http://schemas.openxmlformats.org/officeDocument/2006/relationships/image" Target="file:///C:\Users\Administrator\AppData\Roaming\Tencent\TIM\Temp\8LDO48C$8@%5bGWU0353$FOVS.png"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3534-622A-4A6A-9190-9454E719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28</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小芳</dc:creator>
  <cp:lastModifiedBy>PC</cp:lastModifiedBy>
  <cp:revision>9</cp:revision>
  <dcterms:created xsi:type="dcterms:W3CDTF">2020-03-30T01:09:00Z</dcterms:created>
  <dcterms:modified xsi:type="dcterms:W3CDTF">2020-04-01T08:18:00Z</dcterms:modified>
</cp:coreProperties>
</file>